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78" w:type="dxa"/>
        <w:jc w:val="center"/>
        <w:tblLook w:val="01E0" w:firstRow="1" w:lastRow="1" w:firstColumn="1" w:lastColumn="1" w:noHBand="0" w:noVBand="0"/>
      </w:tblPr>
      <w:tblGrid>
        <w:gridCol w:w="4394"/>
        <w:gridCol w:w="5584"/>
      </w:tblGrid>
      <w:tr w:rsidR="00517AE7" w:rsidRPr="00517AE7" w14:paraId="34249D2A" w14:textId="77777777" w:rsidTr="00C71EE0">
        <w:trPr>
          <w:trHeight w:val="1417"/>
          <w:jc w:val="center"/>
        </w:trPr>
        <w:tc>
          <w:tcPr>
            <w:tcW w:w="4394" w:type="dxa"/>
          </w:tcPr>
          <w:p w14:paraId="4E5E753B" w14:textId="77777777" w:rsidR="00CE504D" w:rsidRPr="00517AE7" w:rsidRDefault="00CE504D" w:rsidP="00CE504D">
            <w:pPr>
              <w:pStyle w:val="BodyText"/>
              <w:spacing w:after="0"/>
              <w:jc w:val="center"/>
              <w:rPr>
                <w:b/>
                <w:bCs/>
                <w:iCs/>
                <w:spacing w:val="-8"/>
                <w:sz w:val="26"/>
                <w:szCs w:val="26"/>
              </w:rPr>
            </w:pPr>
            <w:r w:rsidRPr="00517AE7">
              <w:rPr>
                <w:b/>
                <w:bCs/>
                <w:spacing w:val="-8"/>
                <w:sz w:val="26"/>
                <w:szCs w:val="26"/>
              </w:rPr>
              <w:t>ỦY</w:t>
            </w:r>
            <w:r w:rsidRPr="00517AE7">
              <w:rPr>
                <w:b/>
                <w:bCs/>
                <w:iCs/>
                <w:spacing w:val="-8"/>
                <w:sz w:val="26"/>
                <w:szCs w:val="26"/>
              </w:rPr>
              <w:t xml:space="preserve"> BAN NHÂN DÂN</w:t>
            </w:r>
          </w:p>
          <w:p w14:paraId="18C43379" w14:textId="77777777" w:rsidR="00CE504D" w:rsidRPr="00517AE7" w:rsidRDefault="00CE504D" w:rsidP="00CE504D">
            <w:pPr>
              <w:pStyle w:val="BodyText"/>
              <w:spacing w:after="0"/>
              <w:jc w:val="center"/>
              <w:rPr>
                <w:b/>
                <w:bCs/>
                <w:iCs/>
                <w:spacing w:val="-8"/>
                <w:sz w:val="26"/>
                <w:szCs w:val="26"/>
                <w:lang w:val="en-US"/>
              </w:rPr>
            </w:pPr>
            <w:r w:rsidRPr="00517AE7">
              <w:rPr>
                <w:b/>
                <w:bCs/>
                <w:iCs/>
                <w:spacing w:val="-8"/>
                <w:sz w:val="26"/>
                <w:szCs w:val="26"/>
              </w:rPr>
              <w:t xml:space="preserve">TỈNH BÀ RỊA </w:t>
            </w:r>
            <w:r w:rsidRPr="00517AE7">
              <w:rPr>
                <w:i/>
                <w:spacing w:val="-8"/>
                <w:sz w:val="26"/>
                <w:szCs w:val="26"/>
              </w:rPr>
              <w:t>–</w:t>
            </w:r>
            <w:r w:rsidRPr="00517AE7">
              <w:rPr>
                <w:b/>
                <w:bCs/>
                <w:iCs/>
                <w:spacing w:val="-8"/>
                <w:sz w:val="26"/>
                <w:szCs w:val="26"/>
              </w:rPr>
              <w:t xml:space="preserve"> VŨNG TÀU</w:t>
            </w:r>
          </w:p>
          <w:p w14:paraId="39F77708" w14:textId="1D1EF24B" w:rsidR="00CE504D" w:rsidRPr="00517AE7" w:rsidRDefault="00CE504D" w:rsidP="00CE504D">
            <w:pPr>
              <w:pStyle w:val="BodyText"/>
              <w:spacing w:before="120"/>
              <w:jc w:val="center"/>
              <w:rPr>
                <w:b/>
                <w:bCs/>
                <w:iCs/>
                <w:spacing w:val="-8"/>
                <w:sz w:val="26"/>
                <w:szCs w:val="26"/>
                <w:lang w:val="en-US"/>
              </w:rPr>
            </w:pPr>
            <w:r w:rsidRPr="00517AE7">
              <w:rPr>
                <w:rFonts w:asciiTheme="majorHAnsi" w:hAnsiTheme="majorHAnsi" w:cstheme="majorHAnsi"/>
                <w:noProof/>
                <w:sz w:val="26"/>
                <w:szCs w:val="26"/>
                <w:lang w:val="en-US" w:eastAsia="en-US"/>
              </w:rPr>
              <mc:AlternateContent>
                <mc:Choice Requires="wps">
                  <w:drawing>
                    <wp:anchor distT="0" distB="0" distL="114300" distR="114300" simplePos="0" relativeHeight="251656192" behindDoc="0" locked="0" layoutInCell="1" allowOverlap="1" wp14:anchorId="659E5215" wp14:editId="03DFA7DA">
                      <wp:simplePos x="0" y="0"/>
                      <wp:positionH relativeFrom="column">
                        <wp:posOffset>848833</wp:posOffset>
                      </wp:positionH>
                      <wp:positionV relativeFrom="paragraph">
                        <wp:posOffset>29845</wp:posOffset>
                      </wp:positionV>
                      <wp:extent cx="828675" cy="0"/>
                      <wp:effectExtent l="0" t="0" r="9525" b="19050"/>
                      <wp:wrapNone/>
                      <wp:docPr id="12" name="Straight Connector 12"/>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3D358AD" id="Straight Connector 12"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66.85pt,2.35pt" to="132.1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" strokecolor="#4472c4 [3204]" strokeweight=".5pt">
                      <v:stroke joinstyle="miter"/>
                    </v:line>
                  </w:pict>
                </mc:Fallback>
              </mc:AlternateContent>
            </w:r>
            <w:r w:rsidRPr="00517AE7">
              <w:rPr>
                <w:rFonts w:asciiTheme="majorHAnsi" w:hAnsiTheme="majorHAnsi" w:cstheme="majorHAnsi"/>
                <w:sz w:val="26"/>
                <w:szCs w:val="26"/>
                <w:lang w:val="nl-NL"/>
              </w:rPr>
              <w:t>Số:        /202</w:t>
            </w:r>
            <w:r w:rsidR="0078109C" w:rsidRPr="00517AE7">
              <w:rPr>
                <w:rFonts w:asciiTheme="majorHAnsi" w:hAnsiTheme="majorHAnsi" w:cstheme="majorHAnsi"/>
                <w:sz w:val="26"/>
                <w:szCs w:val="26"/>
                <w:lang w:val="nl-NL"/>
              </w:rPr>
              <w:t>5</w:t>
            </w:r>
            <w:r w:rsidRPr="00517AE7">
              <w:rPr>
                <w:rFonts w:asciiTheme="majorHAnsi" w:hAnsiTheme="majorHAnsi" w:cstheme="majorHAnsi"/>
                <w:sz w:val="26"/>
                <w:szCs w:val="26"/>
                <w:lang w:val="nl-NL"/>
              </w:rPr>
              <w:t>/QĐ-UBND</w:t>
            </w:r>
          </w:p>
          <w:p w14:paraId="72EDBAD7" w14:textId="09DEEB1A" w:rsidR="00CE504D" w:rsidRPr="00517AE7" w:rsidRDefault="00CE504D" w:rsidP="00CE504D">
            <w:pPr>
              <w:ind w:left="-57"/>
              <w:jc w:val="center"/>
              <w:rPr>
                <w:sz w:val="26"/>
                <w:szCs w:val="26"/>
              </w:rPr>
            </w:pPr>
            <w:r w:rsidRPr="00517AE7">
              <w:rPr>
                <w:rFonts w:asciiTheme="majorHAnsi" w:hAnsiTheme="majorHAnsi" w:cstheme="majorHAnsi"/>
                <w:noProof/>
                <w:sz w:val="26"/>
                <w:szCs w:val="26"/>
                <w:lang w:val="en-US" w:eastAsia="en-US"/>
              </w:rPr>
              <mc:AlternateContent>
                <mc:Choice Requires="wps">
                  <w:drawing>
                    <wp:anchor distT="0" distB="0" distL="114300" distR="114300" simplePos="0" relativeHeight="251661312" behindDoc="0" locked="0" layoutInCell="1" allowOverlap="1" wp14:anchorId="1F413F3F" wp14:editId="24F0A4F3">
                      <wp:simplePos x="0" y="0"/>
                      <wp:positionH relativeFrom="column">
                        <wp:posOffset>408940</wp:posOffset>
                      </wp:positionH>
                      <wp:positionV relativeFrom="paragraph">
                        <wp:posOffset>-2734310</wp:posOffset>
                      </wp:positionV>
                      <wp:extent cx="1047750" cy="295275"/>
                      <wp:effectExtent l="0" t="0" r="19050" b="28575"/>
                      <wp:wrapNone/>
                      <wp:docPr id="14" name="Rectangle 14"/>
                      <wp:cNvGraphicFramePr/>
                      <a:graphic xmlns:a="http://schemas.openxmlformats.org/drawingml/2006/main">
                        <a:graphicData uri="http://schemas.microsoft.com/office/word/2010/wordprocessingShape">
                          <wps:wsp>
                            <wps:cNvSpPr/>
                            <wps:spPr>
                              <a:xfrm>
                                <a:off x="0" y="0"/>
                                <a:ext cx="1047750" cy="2952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32932995" w14:textId="77777777" w:rsidR="00CE504D" w:rsidRPr="00A53140" w:rsidRDefault="00CE504D" w:rsidP="00CE504D">
                                  <w:pPr>
                                    <w:jc w:val="center"/>
                                    <w:rPr>
                                      <w:b/>
                                      <w:lang w:val="en-US"/>
                                    </w:rPr>
                                  </w:pPr>
                                  <w:r w:rsidRPr="00A53140">
                                    <w:rPr>
                                      <w:b/>
                                      <w:lang w:val="en-U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413F3F" id="Rectangle 14" o:spid="_x0000_s1026" style="position:absolute;left:0;text-align:left;margin-left:32.2pt;margin-top:-215.3pt;width:82.5pt;height:2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" fillcolor="white [3201]" strokecolor="#70ad47 [3209]" strokeweight="1pt">
                      <v:textbox>
                        <w:txbxContent>
                          <w:p w14:paraId="32932995" w14:textId="77777777" w:rsidR="00CE504D" w:rsidRPr="00A53140" w:rsidRDefault="00CE504D" w:rsidP="00CE504D">
                            <w:pPr>
                              <w:jc w:val="center"/>
                              <w:rPr>
                                <w:b/>
                                <w:lang w:val="en-US"/>
                              </w:rPr>
                            </w:pPr>
                            <w:r w:rsidRPr="00A53140">
                              <w:rPr>
                                <w:b/>
                                <w:lang w:val="en-US"/>
                              </w:rPr>
                              <w:t>DỰ THẢO</w:t>
                            </w:r>
                          </w:p>
                        </w:txbxContent>
                      </v:textbox>
                    </v:rect>
                  </w:pict>
                </mc:Fallback>
              </mc:AlternateContent>
            </w:r>
          </w:p>
        </w:tc>
        <w:tc>
          <w:tcPr>
            <w:tcW w:w="5584" w:type="dxa"/>
          </w:tcPr>
          <w:p w14:paraId="2525C2F7" w14:textId="77777777" w:rsidR="00CE504D" w:rsidRPr="00517AE7" w:rsidRDefault="00CE504D" w:rsidP="004E72A0">
            <w:pPr>
              <w:jc w:val="center"/>
              <w:rPr>
                <w:b/>
              </w:rPr>
            </w:pPr>
            <w:r w:rsidRPr="00517AE7">
              <w:rPr>
                <w:b/>
              </w:rPr>
              <w:t xml:space="preserve">CỘNG HÒA XÃ HỘI CHỦ NGHĨA VIỆT </w:t>
            </w:r>
            <w:smartTag w:uri="urn:schemas-microsoft-com:office:smarttags" w:element="place">
              <w:smartTag w:uri="urn:schemas-microsoft-com:office:smarttags" w:element="country-region">
                <w:r w:rsidRPr="00517AE7">
                  <w:rPr>
                    <w:b/>
                  </w:rPr>
                  <w:t>NAM</w:t>
                </w:r>
              </w:smartTag>
            </w:smartTag>
          </w:p>
          <w:p w14:paraId="34B5571F" w14:textId="2477F3A1" w:rsidR="00CE504D" w:rsidRPr="00517AE7" w:rsidRDefault="00CE504D" w:rsidP="004E72A0">
            <w:pPr>
              <w:jc w:val="center"/>
              <w:rPr>
                <w:b/>
                <w:sz w:val="26"/>
                <w:szCs w:val="26"/>
              </w:rPr>
            </w:pPr>
            <w:r w:rsidRPr="00517AE7">
              <w:rPr>
                <w:b/>
                <w:sz w:val="26"/>
                <w:szCs w:val="26"/>
              </w:rPr>
              <w:t xml:space="preserve">Độc </w:t>
            </w:r>
            <w:r w:rsidR="004623F7" w:rsidRPr="00517AE7">
              <w:rPr>
                <w:b/>
                <w:sz w:val="26"/>
                <w:szCs w:val="26"/>
                <w:lang w:val="en-US"/>
              </w:rPr>
              <w:t>l</w:t>
            </w:r>
            <w:r w:rsidR="004623F7" w:rsidRPr="00517AE7">
              <w:rPr>
                <w:b/>
                <w:sz w:val="26"/>
                <w:szCs w:val="26"/>
              </w:rPr>
              <w:t>ập – Tự d</w:t>
            </w:r>
            <w:r w:rsidRPr="00517AE7">
              <w:rPr>
                <w:b/>
                <w:sz w:val="26"/>
                <w:szCs w:val="26"/>
              </w:rPr>
              <w:t xml:space="preserve">o – Hạnh </w:t>
            </w:r>
            <w:r w:rsidR="004623F7" w:rsidRPr="00517AE7">
              <w:rPr>
                <w:b/>
                <w:sz w:val="26"/>
                <w:szCs w:val="26"/>
                <w:lang w:val="en-US"/>
              </w:rPr>
              <w:t>p</w:t>
            </w:r>
            <w:r w:rsidRPr="00517AE7">
              <w:rPr>
                <w:b/>
                <w:sz w:val="26"/>
                <w:szCs w:val="26"/>
              </w:rPr>
              <w:t>húc</w:t>
            </w:r>
          </w:p>
          <w:p w14:paraId="2BDC0E7D" w14:textId="5C9031DC" w:rsidR="00CE504D" w:rsidRPr="00517AE7" w:rsidRDefault="00CE504D" w:rsidP="0078109C">
            <w:pPr>
              <w:spacing w:before="120" w:after="120"/>
              <w:jc w:val="center"/>
              <w:rPr>
                <w:i/>
                <w:sz w:val="26"/>
                <w:szCs w:val="26"/>
                <w:lang w:val="en-US"/>
              </w:rPr>
            </w:pPr>
            <w:r w:rsidRPr="00517AE7">
              <w:rPr>
                <w:noProof/>
                <w:lang w:val="en-US" w:eastAsia="en-US"/>
              </w:rPr>
              <mc:AlternateContent>
                <mc:Choice Requires="wps">
                  <w:drawing>
                    <wp:anchor distT="4294967295" distB="4294967295" distL="114300" distR="114300" simplePos="0" relativeHeight="251652096" behindDoc="0" locked="0" layoutInCell="1" allowOverlap="1" wp14:anchorId="236E791D" wp14:editId="1D0F9473">
                      <wp:simplePos x="0" y="0"/>
                      <wp:positionH relativeFrom="column">
                        <wp:posOffset>627380</wp:posOffset>
                      </wp:positionH>
                      <wp:positionV relativeFrom="paragraph">
                        <wp:posOffset>27939</wp:posOffset>
                      </wp:positionV>
                      <wp:extent cx="2159000" cy="0"/>
                      <wp:effectExtent l="0" t="0" r="127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C61F48" id="Straight Connector 1" o:spid="_x0000_s1026" style="position:absolute;z-index:2516520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4pt,2.2pt" to="219.4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STK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yaaLNA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"/>
                  </w:pict>
                </mc:Fallback>
              </mc:AlternateContent>
            </w:r>
            <w:r w:rsidRPr="00517AE7">
              <w:rPr>
                <w:i/>
                <w:sz w:val="26"/>
                <w:szCs w:val="26"/>
              </w:rPr>
              <w:t xml:space="preserve">Bà Rịa  - Vũng Tàu, ngày       tháng </w:t>
            </w:r>
            <w:r w:rsidR="0078109C" w:rsidRPr="00517AE7">
              <w:rPr>
                <w:i/>
                <w:sz w:val="26"/>
                <w:szCs w:val="26"/>
                <w:lang w:val="en-US"/>
              </w:rPr>
              <w:t>0</w:t>
            </w:r>
            <w:r w:rsidRPr="00517AE7">
              <w:rPr>
                <w:i/>
                <w:sz w:val="26"/>
                <w:szCs w:val="26"/>
              </w:rPr>
              <w:t>1 năm 202</w:t>
            </w:r>
            <w:r w:rsidR="0078109C" w:rsidRPr="00517AE7">
              <w:rPr>
                <w:i/>
                <w:sz w:val="26"/>
                <w:szCs w:val="26"/>
                <w:lang w:val="en-US"/>
              </w:rPr>
              <w:t>5</w:t>
            </w:r>
          </w:p>
        </w:tc>
      </w:tr>
    </w:tbl>
    <w:p w14:paraId="5BCF3A59" w14:textId="1056CD59" w:rsidR="00C71EE0" w:rsidRPr="00517AE7" w:rsidRDefault="00C71EE0" w:rsidP="008C4855">
      <w:pPr>
        <w:jc w:val="center"/>
        <w:rPr>
          <w:rFonts w:asciiTheme="majorHAnsi" w:hAnsiTheme="majorHAnsi" w:cstheme="majorHAnsi"/>
          <w:b/>
          <w:bCs/>
          <w:sz w:val="28"/>
          <w:szCs w:val="28"/>
        </w:rPr>
      </w:pPr>
      <w:r w:rsidRPr="00517AE7">
        <w:rPr>
          <w:rFonts w:asciiTheme="majorHAnsi" w:hAnsiTheme="majorHAnsi" w:cstheme="majorHAnsi"/>
          <w:b/>
          <w:bCs/>
          <w:noProof/>
          <w:sz w:val="28"/>
          <w:szCs w:val="28"/>
          <w:lang w:val="en-US" w:eastAsia="en-US"/>
        </w:rPr>
        <mc:AlternateContent>
          <mc:Choice Requires="wps">
            <w:drawing>
              <wp:anchor distT="0" distB="0" distL="114300" distR="114300" simplePos="0" relativeHeight="251667456" behindDoc="0" locked="0" layoutInCell="1" allowOverlap="1" wp14:anchorId="6D10825B" wp14:editId="28F866BE">
                <wp:simplePos x="0" y="0"/>
                <wp:positionH relativeFrom="column">
                  <wp:posOffset>-3809</wp:posOffset>
                </wp:positionH>
                <wp:positionV relativeFrom="paragraph">
                  <wp:posOffset>73025</wp:posOffset>
                </wp:positionV>
                <wp:extent cx="952500" cy="29527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952500" cy="2952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20E2A6CD" w14:textId="7EB7C716" w:rsidR="00C71EE0" w:rsidRPr="00C71EE0" w:rsidRDefault="00C71EE0" w:rsidP="00C71EE0">
                            <w:pPr>
                              <w:jc w:val="center"/>
                              <w:rPr>
                                <w:b/>
                                <w:lang w:val="en-US"/>
                              </w:rPr>
                            </w:pPr>
                            <w:bookmarkStart w:id="0" w:name="_GoBack"/>
                            <w:r>
                              <w:rPr>
                                <w:b/>
                                <w:lang w:val="en-US"/>
                              </w:rPr>
                              <w:t>DỰ THẢO</w:t>
                            </w:r>
                            <w:bookmarkEnd w:id="0"/>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10825B" id="Rectangle 3" o:spid="_x0000_s1027" style="position:absolute;left:0;text-align:left;margin-left:-.3pt;margin-top:5.75pt;width:75pt;height:2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" fillcolor="white [3201]" strokecolor="#70ad47 [3209]" strokeweight="1pt">
                <v:textbox>
                  <w:txbxContent>
                    <w:p w14:paraId="20E2A6CD" w14:textId="7EB7C716" w:rsidR="00C71EE0" w:rsidRPr="00C71EE0" w:rsidRDefault="00C71EE0" w:rsidP="00C71EE0">
                      <w:pPr>
                        <w:jc w:val="center"/>
                        <w:rPr>
                          <w:b/>
                          <w:lang w:val="en-US"/>
                        </w:rPr>
                      </w:pPr>
                      <w:bookmarkStart w:id="1" w:name="_GoBack"/>
                      <w:r>
                        <w:rPr>
                          <w:b/>
                          <w:lang w:val="en-US"/>
                        </w:rPr>
                        <w:t>DỰ THẢO</w:t>
                      </w:r>
                      <w:bookmarkEnd w:id="1"/>
                    </w:p>
                  </w:txbxContent>
                </v:textbox>
              </v:rect>
            </w:pict>
          </mc:Fallback>
        </mc:AlternateContent>
      </w:r>
    </w:p>
    <w:p w14:paraId="58CA41EA" w14:textId="3B2E57C4" w:rsidR="003A5247" w:rsidRPr="00517AE7" w:rsidRDefault="003A5247" w:rsidP="008C4855">
      <w:pPr>
        <w:jc w:val="center"/>
        <w:rPr>
          <w:rFonts w:asciiTheme="majorHAnsi" w:hAnsiTheme="majorHAnsi" w:cstheme="majorHAnsi"/>
          <w:b/>
          <w:bCs/>
          <w:sz w:val="28"/>
          <w:szCs w:val="28"/>
        </w:rPr>
      </w:pPr>
      <w:r w:rsidRPr="00517AE7">
        <w:rPr>
          <w:rFonts w:asciiTheme="majorHAnsi" w:hAnsiTheme="majorHAnsi" w:cstheme="majorHAnsi"/>
          <w:b/>
          <w:bCs/>
          <w:sz w:val="28"/>
          <w:szCs w:val="28"/>
        </w:rPr>
        <w:t>QUYẾT ĐỊNH</w:t>
      </w:r>
    </w:p>
    <w:p w14:paraId="03F9F3E3" w14:textId="3B812F6B" w:rsidR="0078109C" w:rsidRPr="00517AE7" w:rsidRDefault="00615AC6" w:rsidP="00615AC6">
      <w:pPr>
        <w:jc w:val="center"/>
        <w:rPr>
          <w:rFonts w:asciiTheme="majorHAnsi" w:hAnsiTheme="majorHAnsi" w:cstheme="majorHAnsi"/>
          <w:b/>
          <w:bCs/>
          <w:sz w:val="28"/>
          <w:szCs w:val="28"/>
        </w:rPr>
      </w:pPr>
      <w:r w:rsidRPr="00517AE7">
        <w:rPr>
          <w:b/>
          <w:sz w:val="28"/>
          <w:szCs w:val="28"/>
        </w:rPr>
        <w:t>Quy định vị trí, chức năng, nhiệm vụ, quyền hạn</w:t>
      </w:r>
      <w:r w:rsidRPr="00517AE7">
        <w:rPr>
          <w:b/>
          <w:sz w:val="28"/>
          <w:szCs w:val="28"/>
          <w:lang w:val="en-US"/>
        </w:rPr>
        <w:t xml:space="preserve"> </w:t>
      </w:r>
      <w:r w:rsidRPr="00517AE7">
        <w:rPr>
          <w:b/>
          <w:sz w:val="28"/>
          <w:szCs w:val="28"/>
        </w:rPr>
        <w:t>và cơ cấu tổ chức</w:t>
      </w:r>
      <w:r w:rsidRPr="00517AE7">
        <w:rPr>
          <w:rFonts w:asciiTheme="majorHAnsi" w:hAnsiTheme="majorHAnsi" w:cstheme="majorHAnsi"/>
          <w:b/>
          <w:bCs/>
          <w:sz w:val="28"/>
          <w:szCs w:val="28"/>
        </w:rPr>
        <w:t xml:space="preserve"> </w:t>
      </w:r>
      <w:r w:rsidR="003A5247" w:rsidRPr="00517AE7">
        <w:rPr>
          <w:rFonts w:asciiTheme="majorHAnsi" w:hAnsiTheme="majorHAnsi" w:cstheme="majorHAnsi"/>
          <w:b/>
          <w:bCs/>
          <w:sz w:val="28"/>
          <w:szCs w:val="28"/>
        </w:rPr>
        <w:t xml:space="preserve">của </w:t>
      </w:r>
    </w:p>
    <w:p w14:paraId="129E6241" w14:textId="364B5B4A" w:rsidR="00586B7B" w:rsidRPr="00517AE7" w:rsidRDefault="003A5247" w:rsidP="003D0997">
      <w:pPr>
        <w:jc w:val="center"/>
        <w:rPr>
          <w:rFonts w:asciiTheme="majorHAnsi" w:hAnsiTheme="majorHAnsi" w:cstheme="majorHAnsi"/>
          <w:b/>
          <w:bCs/>
          <w:sz w:val="28"/>
          <w:szCs w:val="28"/>
          <w:lang w:val="en-US"/>
        </w:rPr>
      </w:pPr>
      <w:r w:rsidRPr="00517AE7">
        <w:rPr>
          <w:rFonts w:asciiTheme="majorHAnsi" w:hAnsiTheme="majorHAnsi" w:cstheme="majorHAnsi"/>
          <w:b/>
          <w:bCs/>
          <w:sz w:val="28"/>
          <w:szCs w:val="28"/>
        </w:rPr>
        <w:t xml:space="preserve">Sở </w:t>
      </w:r>
      <w:r w:rsidR="0078109C" w:rsidRPr="00517AE7">
        <w:rPr>
          <w:rFonts w:asciiTheme="majorHAnsi" w:hAnsiTheme="majorHAnsi" w:cstheme="majorHAnsi"/>
          <w:b/>
          <w:bCs/>
          <w:sz w:val="28"/>
          <w:szCs w:val="28"/>
          <w:lang w:val="en-US"/>
        </w:rPr>
        <w:t>Nông nghiệp</w:t>
      </w:r>
      <w:r w:rsidRPr="00517AE7">
        <w:rPr>
          <w:rFonts w:asciiTheme="majorHAnsi" w:hAnsiTheme="majorHAnsi" w:cstheme="majorHAnsi"/>
          <w:b/>
          <w:bCs/>
          <w:sz w:val="28"/>
          <w:szCs w:val="28"/>
        </w:rPr>
        <w:t xml:space="preserve"> và Môi trường</w:t>
      </w:r>
      <w:r w:rsidR="008C4855" w:rsidRPr="00517AE7">
        <w:rPr>
          <w:rFonts w:asciiTheme="majorHAnsi" w:hAnsiTheme="majorHAnsi" w:cstheme="majorHAnsi"/>
          <w:b/>
          <w:bCs/>
          <w:sz w:val="28"/>
          <w:szCs w:val="28"/>
          <w:lang w:val="en-US"/>
        </w:rPr>
        <w:t xml:space="preserve"> </w:t>
      </w:r>
      <w:r w:rsidR="003D0997" w:rsidRPr="00517AE7">
        <w:rPr>
          <w:rFonts w:asciiTheme="majorHAnsi" w:hAnsiTheme="majorHAnsi" w:cstheme="majorHAnsi"/>
          <w:b/>
          <w:bCs/>
          <w:sz w:val="28"/>
          <w:szCs w:val="28"/>
          <w:lang w:val="en-US"/>
        </w:rPr>
        <w:t>tỉnh Bà Rịa – Vũng Tàu</w:t>
      </w:r>
    </w:p>
    <w:p w14:paraId="778E48DA" w14:textId="0982F4BC" w:rsidR="008C4855" w:rsidRPr="00517AE7" w:rsidRDefault="008C4855" w:rsidP="003D0997">
      <w:pPr>
        <w:jc w:val="center"/>
        <w:rPr>
          <w:rFonts w:asciiTheme="majorHAnsi" w:hAnsiTheme="majorHAnsi" w:cstheme="majorHAnsi"/>
          <w:b/>
          <w:bCs/>
          <w:sz w:val="28"/>
          <w:szCs w:val="28"/>
          <w:lang w:val="en-US"/>
        </w:rPr>
      </w:pPr>
      <w:r w:rsidRPr="00517AE7">
        <w:rPr>
          <w:noProof/>
          <w:lang w:val="en-US" w:eastAsia="en-US"/>
        </w:rPr>
        <mc:AlternateContent>
          <mc:Choice Requires="wps">
            <w:drawing>
              <wp:anchor distT="0" distB="0" distL="114300" distR="114300" simplePos="0" relativeHeight="251666432" behindDoc="0" locked="0" layoutInCell="1" allowOverlap="1" wp14:anchorId="4BF9330E" wp14:editId="13234624">
                <wp:simplePos x="0" y="0"/>
                <wp:positionH relativeFrom="column">
                  <wp:posOffset>2158365</wp:posOffset>
                </wp:positionH>
                <wp:positionV relativeFrom="paragraph">
                  <wp:posOffset>70485</wp:posOffset>
                </wp:positionV>
                <wp:extent cx="1524000" cy="0"/>
                <wp:effectExtent l="0" t="0" r="19050" b="19050"/>
                <wp:wrapNone/>
                <wp:docPr id="10" name="Straight Connector 10"/>
                <wp:cNvGraphicFramePr/>
                <a:graphic xmlns:a="http://schemas.openxmlformats.org/drawingml/2006/main">
                  <a:graphicData uri="http://schemas.microsoft.com/office/word/2010/wordprocessingShape">
                    <wps:wsp>
                      <wps:cNvCnPr/>
                      <wps:spPr>
                        <a:xfrm>
                          <a:off x="0" y="0"/>
                          <a:ext cx="1524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17CAB89" id="Straight Connector 10"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9.95pt,5.55pt" to="289.9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" strokecolor="#4472c4 [3204]" strokeweight=".5pt">
                <v:stroke joinstyle="miter"/>
              </v:line>
            </w:pict>
          </mc:Fallback>
        </mc:AlternateContent>
      </w:r>
    </w:p>
    <w:p w14:paraId="62337B6F" w14:textId="1F3CBD0D" w:rsidR="00586B7B" w:rsidRPr="00517AE7" w:rsidRDefault="00586B7B" w:rsidP="00752475">
      <w:pPr>
        <w:spacing w:before="120" w:after="120"/>
        <w:jc w:val="center"/>
        <w:rPr>
          <w:b/>
          <w:spacing w:val="-8"/>
          <w:sz w:val="28"/>
          <w:szCs w:val="28"/>
          <w:lang w:val="en-US"/>
        </w:rPr>
      </w:pPr>
      <w:r w:rsidRPr="00517AE7">
        <w:rPr>
          <w:spacing w:val="-8"/>
          <w:sz w:val="28"/>
          <w:szCs w:val="28"/>
        </w:rPr>
        <w:softHyphen/>
      </w:r>
      <w:r w:rsidRPr="00517AE7">
        <w:rPr>
          <w:spacing w:val="-8"/>
          <w:sz w:val="28"/>
          <w:szCs w:val="28"/>
        </w:rPr>
        <w:softHyphen/>
      </w:r>
      <w:r w:rsidRPr="00517AE7">
        <w:rPr>
          <w:spacing w:val="-8"/>
          <w:sz w:val="28"/>
          <w:szCs w:val="28"/>
        </w:rPr>
        <w:softHyphen/>
      </w:r>
      <w:r w:rsidRPr="00517AE7">
        <w:rPr>
          <w:spacing w:val="-8"/>
          <w:sz w:val="28"/>
          <w:szCs w:val="28"/>
        </w:rPr>
        <w:softHyphen/>
      </w:r>
      <w:r w:rsidRPr="00517AE7">
        <w:rPr>
          <w:spacing w:val="-8"/>
          <w:sz w:val="28"/>
          <w:szCs w:val="28"/>
        </w:rPr>
        <w:softHyphen/>
      </w:r>
      <w:r w:rsidRPr="00517AE7">
        <w:rPr>
          <w:spacing w:val="-8"/>
          <w:sz w:val="28"/>
          <w:szCs w:val="28"/>
        </w:rPr>
        <w:softHyphen/>
      </w:r>
      <w:r w:rsidRPr="00517AE7">
        <w:rPr>
          <w:spacing w:val="-8"/>
          <w:sz w:val="28"/>
          <w:szCs w:val="28"/>
        </w:rPr>
        <w:softHyphen/>
      </w:r>
      <w:r w:rsidRPr="00517AE7">
        <w:rPr>
          <w:spacing w:val="-8"/>
          <w:sz w:val="28"/>
          <w:szCs w:val="28"/>
        </w:rPr>
        <w:softHyphen/>
      </w:r>
      <w:r w:rsidRPr="00517AE7">
        <w:rPr>
          <w:spacing w:val="-8"/>
          <w:sz w:val="28"/>
          <w:szCs w:val="28"/>
        </w:rPr>
        <w:softHyphen/>
      </w:r>
      <w:r w:rsidRPr="00517AE7">
        <w:rPr>
          <w:spacing w:val="-8"/>
          <w:sz w:val="28"/>
          <w:szCs w:val="28"/>
        </w:rPr>
        <w:softHyphen/>
      </w:r>
      <w:r w:rsidRPr="00517AE7">
        <w:rPr>
          <w:spacing w:val="-8"/>
          <w:sz w:val="28"/>
          <w:szCs w:val="28"/>
        </w:rPr>
        <w:softHyphen/>
      </w:r>
      <w:r w:rsidRPr="00517AE7">
        <w:rPr>
          <w:spacing w:val="-8"/>
          <w:sz w:val="28"/>
          <w:szCs w:val="28"/>
        </w:rPr>
        <w:softHyphen/>
      </w:r>
      <w:r w:rsidRPr="00517AE7">
        <w:rPr>
          <w:spacing w:val="-8"/>
          <w:sz w:val="28"/>
          <w:szCs w:val="28"/>
        </w:rPr>
        <w:softHyphen/>
      </w:r>
      <w:r w:rsidRPr="00517AE7">
        <w:rPr>
          <w:b/>
          <w:spacing w:val="-8"/>
          <w:sz w:val="28"/>
          <w:szCs w:val="28"/>
        </w:rPr>
        <w:t>ỦY BAN NHÂN DÂN TỈNH BÀ RỊA – VŨNG TÀU</w:t>
      </w:r>
    </w:p>
    <w:p w14:paraId="4F894B50" w14:textId="77777777" w:rsidR="002730D2" w:rsidRPr="00517AE7" w:rsidRDefault="002730D2" w:rsidP="00752475">
      <w:pPr>
        <w:spacing w:before="120" w:after="120"/>
        <w:jc w:val="center"/>
        <w:rPr>
          <w:b/>
          <w:spacing w:val="-8"/>
          <w:sz w:val="28"/>
          <w:szCs w:val="28"/>
          <w:lang w:val="en-US"/>
        </w:rPr>
      </w:pPr>
    </w:p>
    <w:p w14:paraId="768C333E" w14:textId="77777777" w:rsidR="00543AB6" w:rsidRPr="00517AE7" w:rsidRDefault="00543AB6" w:rsidP="00297A9B">
      <w:pPr>
        <w:spacing w:before="120" w:after="120"/>
        <w:ind w:firstLine="709"/>
        <w:jc w:val="both"/>
        <w:rPr>
          <w:i/>
          <w:sz w:val="28"/>
          <w:szCs w:val="28"/>
        </w:rPr>
      </w:pPr>
      <w:r w:rsidRPr="00517AE7">
        <w:rPr>
          <w:i/>
          <w:sz w:val="28"/>
          <w:szCs w:val="28"/>
        </w:rPr>
        <w:t>Căn cứ Luật Tổ chức chính quyền địa phương ngày 19 tháng 6 năm 2015;</w:t>
      </w:r>
    </w:p>
    <w:p w14:paraId="7B96BB52" w14:textId="7111C2E6" w:rsidR="00543AB6" w:rsidRPr="00517AE7" w:rsidRDefault="00543AB6" w:rsidP="00297A9B">
      <w:pPr>
        <w:spacing w:before="120" w:after="120"/>
        <w:ind w:firstLine="709"/>
        <w:jc w:val="both"/>
        <w:rPr>
          <w:i/>
          <w:sz w:val="28"/>
          <w:szCs w:val="28"/>
        </w:rPr>
      </w:pPr>
      <w:r w:rsidRPr="00517AE7">
        <w:rPr>
          <w:i/>
          <w:sz w:val="28"/>
          <w:szCs w:val="28"/>
        </w:rPr>
        <w:t xml:space="preserve">Căn cứ Luật </w:t>
      </w:r>
      <w:r w:rsidR="00FE6C85" w:rsidRPr="00517AE7">
        <w:rPr>
          <w:i/>
          <w:sz w:val="28"/>
          <w:szCs w:val="28"/>
          <w:lang w:val="en-US"/>
        </w:rPr>
        <w:t>s</w:t>
      </w:r>
      <w:r w:rsidRPr="00517AE7">
        <w:rPr>
          <w:i/>
          <w:sz w:val="28"/>
          <w:szCs w:val="28"/>
        </w:rPr>
        <w:t>ửa đổi, bổ sung một số điều của Luật Tổ chức Chính phủ và Luật Tổ chức chính quyền địa phương ngày 22 tháng 11 năm 2019;</w:t>
      </w:r>
    </w:p>
    <w:p w14:paraId="1F91575C" w14:textId="77777777" w:rsidR="005C0A19" w:rsidRPr="00517AE7" w:rsidRDefault="00543AB6" w:rsidP="00297A9B">
      <w:pPr>
        <w:spacing w:before="120" w:after="120"/>
        <w:ind w:firstLine="709"/>
        <w:jc w:val="both"/>
        <w:rPr>
          <w:i/>
          <w:sz w:val="28"/>
          <w:szCs w:val="28"/>
          <w:lang w:val="cs-CZ"/>
        </w:rPr>
      </w:pPr>
      <w:r w:rsidRPr="00517AE7">
        <w:rPr>
          <w:i/>
          <w:sz w:val="28"/>
          <w:szCs w:val="28"/>
          <w:lang w:val="cs-CZ"/>
        </w:rPr>
        <w:t>Căn cứ Luật Ban hành văn bản quy phạm pháp luật ngày 22</w:t>
      </w:r>
      <w:r w:rsidR="00A97DCA" w:rsidRPr="00517AE7">
        <w:rPr>
          <w:i/>
          <w:sz w:val="28"/>
          <w:szCs w:val="28"/>
          <w:lang w:val="cs-CZ"/>
        </w:rPr>
        <w:t xml:space="preserve"> tháng </w:t>
      </w:r>
      <w:r w:rsidRPr="00517AE7">
        <w:rPr>
          <w:i/>
          <w:sz w:val="28"/>
          <w:szCs w:val="28"/>
          <w:lang w:val="cs-CZ"/>
        </w:rPr>
        <w:t>6</w:t>
      </w:r>
      <w:r w:rsidR="00A97DCA" w:rsidRPr="00517AE7">
        <w:rPr>
          <w:i/>
          <w:sz w:val="28"/>
          <w:szCs w:val="28"/>
          <w:lang w:val="cs-CZ"/>
        </w:rPr>
        <w:t xml:space="preserve"> năm </w:t>
      </w:r>
      <w:r w:rsidRPr="00517AE7">
        <w:rPr>
          <w:i/>
          <w:sz w:val="28"/>
          <w:szCs w:val="28"/>
          <w:lang w:val="cs-CZ"/>
        </w:rPr>
        <w:t>2015</w:t>
      </w:r>
      <w:r w:rsidR="005C0A19" w:rsidRPr="00517AE7">
        <w:rPr>
          <w:i/>
          <w:sz w:val="28"/>
          <w:szCs w:val="28"/>
          <w:lang w:val="cs-CZ"/>
        </w:rPr>
        <w:t>;</w:t>
      </w:r>
    </w:p>
    <w:p w14:paraId="5F17F501" w14:textId="2EA261DD" w:rsidR="00543AB6" w:rsidRPr="00517AE7" w:rsidRDefault="005C0A19" w:rsidP="00297A9B">
      <w:pPr>
        <w:spacing w:before="120" w:after="120"/>
        <w:ind w:firstLine="709"/>
        <w:jc w:val="both"/>
        <w:rPr>
          <w:i/>
          <w:sz w:val="28"/>
          <w:szCs w:val="28"/>
          <w:lang w:val="cs-CZ"/>
        </w:rPr>
      </w:pPr>
      <w:r w:rsidRPr="00517AE7">
        <w:rPr>
          <w:i/>
          <w:sz w:val="28"/>
          <w:szCs w:val="28"/>
          <w:lang w:val="cs-CZ"/>
        </w:rPr>
        <w:t xml:space="preserve">Căn cứ </w:t>
      </w:r>
      <w:r w:rsidR="00543AB6" w:rsidRPr="00517AE7">
        <w:rPr>
          <w:i/>
          <w:sz w:val="28"/>
          <w:szCs w:val="28"/>
          <w:lang w:val="cs-CZ"/>
        </w:rPr>
        <w:t xml:space="preserve">Luật </w:t>
      </w:r>
      <w:r w:rsidR="00FE6C85" w:rsidRPr="00517AE7">
        <w:rPr>
          <w:i/>
          <w:sz w:val="28"/>
          <w:szCs w:val="28"/>
          <w:lang w:val="cs-CZ"/>
        </w:rPr>
        <w:t>s</w:t>
      </w:r>
      <w:r w:rsidR="00D66967" w:rsidRPr="00517AE7">
        <w:rPr>
          <w:i/>
          <w:sz w:val="28"/>
          <w:szCs w:val="28"/>
          <w:lang w:val="cs-CZ"/>
        </w:rPr>
        <w:t xml:space="preserve">ửa </w:t>
      </w:r>
      <w:r w:rsidR="00543AB6" w:rsidRPr="00517AE7">
        <w:rPr>
          <w:i/>
          <w:sz w:val="28"/>
          <w:szCs w:val="28"/>
          <w:lang w:val="cs-CZ"/>
        </w:rPr>
        <w:t>đổi, bổ sung một số điều của Luật Ban hành văn bản quy phạm pháp luật ngày 18</w:t>
      </w:r>
      <w:r w:rsidR="00A97DCA" w:rsidRPr="00517AE7">
        <w:rPr>
          <w:i/>
          <w:sz w:val="28"/>
          <w:szCs w:val="28"/>
          <w:lang w:val="cs-CZ"/>
        </w:rPr>
        <w:t xml:space="preserve"> tháng </w:t>
      </w:r>
      <w:r w:rsidR="00543AB6" w:rsidRPr="00517AE7">
        <w:rPr>
          <w:i/>
          <w:sz w:val="28"/>
          <w:szCs w:val="28"/>
          <w:lang w:val="cs-CZ"/>
        </w:rPr>
        <w:t>6</w:t>
      </w:r>
      <w:r w:rsidR="00A97DCA" w:rsidRPr="00517AE7">
        <w:rPr>
          <w:i/>
          <w:sz w:val="28"/>
          <w:szCs w:val="28"/>
          <w:lang w:val="cs-CZ"/>
        </w:rPr>
        <w:t xml:space="preserve"> năm </w:t>
      </w:r>
      <w:r w:rsidR="00543AB6" w:rsidRPr="00517AE7">
        <w:rPr>
          <w:i/>
          <w:sz w:val="28"/>
          <w:szCs w:val="28"/>
          <w:lang w:val="cs-CZ"/>
        </w:rPr>
        <w:t>2020;</w:t>
      </w:r>
    </w:p>
    <w:p w14:paraId="609D24E9" w14:textId="4F18B155" w:rsidR="00543AB6" w:rsidRPr="00517AE7" w:rsidRDefault="00543AB6" w:rsidP="00FE6C85">
      <w:pPr>
        <w:spacing w:before="120" w:after="120"/>
        <w:ind w:firstLine="709"/>
        <w:jc w:val="both"/>
        <w:rPr>
          <w:bCs/>
          <w:i/>
          <w:sz w:val="28"/>
          <w:szCs w:val="28"/>
        </w:rPr>
      </w:pPr>
      <w:r w:rsidRPr="00517AE7">
        <w:rPr>
          <w:i/>
          <w:sz w:val="28"/>
          <w:szCs w:val="28"/>
        </w:rPr>
        <w:t xml:space="preserve">Căn cứ </w:t>
      </w:r>
      <w:r w:rsidRPr="00517AE7">
        <w:rPr>
          <w:bCs/>
          <w:i/>
          <w:sz w:val="28"/>
          <w:szCs w:val="28"/>
        </w:rPr>
        <w:t xml:space="preserve">Nghị định số 24/2014/NĐ-CP ngày 04 tháng 4 năm 2014 của Chính phủ </w:t>
      </w:r>
      <w:r w:rsidR="00D66967" w:rsidRPr="00517AE7">
        <w:rPr>
          <w:bCs/>
          <w:i/>
          <w:sz w:val="28"/>
          <w:szCs w:val="28"/>
        </w:rPr>
        <w:t xml:space="preserve">Quy </w:t>
      </w:r>
      <w:r w:rsidRPr="00517AE7">
        <w:rPr>
          <w:bCs/>
          <w:i/>
          <w:sz w:val="28"/>
          <w:szCs w:val="28"/>
        </w:rPr>
        <w:t>định tổ chức các cơ quan chuyên môn thuộc UBND tỉnh, thành phố trực thuộc trung ương;</w:t>
      </w:r>
    </w:p>
    <w:p w14:paraId="460BD8B8" w14:textId="156112F7" w:rsidR="00253028" w:rsidRPr="00517AE7" w:rsidRDefault="00253028" w:rsidP="00297A9B">
      <w:pPr>
        <w:pStyle w:val="NormalWeb"/>
        <w:shd w:val="clear" w:color="auto" w:fill="FFFFFF"/>
        <w:spacing w:before="120" w:beforeAutospacing="0" w:after="120" w:afterAutospacing="0"/>
        <w:ind w:firstLine="709"/>
        <w:jc w:val="both"/>
        <w:rPr>
          <w:i/>
          <w:sz w:val="28"/>
          <w:szCs w:val="28"/>
          <w:lang w:val="vi-VN" w:eastAsia="vi-VN"/>
        </w:rPr>
      </w:pPr>
      <w:r w:rsidRPr="00517AE7">
        <w:rPr>
          <w:i/>
          <w:sz w:val="28"/>
          <w:szCs w:val="28"/>
          <w:lang w:val="vi-VN" w:eastAsia="vi-VN"/>
        </w:rPr>
        <w:t xml:space="preserve">Căn cứ Nghị định số 34/2016/NĐ-CP ngày 14 tháng 5 năm 2016 của Chính phủ </w:t>
      </w:r>
      <w:r w:rsidR="00D66967" w:rsidRPr="00517AE7">
        <w:rPr>
          <w:i/>
          <w:sz w:val="28"/>
          <w:szCs w:val="28"/>
          <w:lang w:val="vi-VN" w:eastAsia="vi-VN"/>
        </w:rPr>
        <w:t xml:space="preserve">Quy </w:t>
      </w:r>
      <w:r w:rsidRPr="00517AE7">
        <w:rPr>
          <w:i/>
          <w:sz w:val="28"/>
          <w:szCs w:val="28"/>
          <w:lang w:val="vi-VN" w:eastAsia="vi-VN"/>
        </w:rPr>
        <w:t>định chi tiết một số điều và biện pháp thi hành Luật Ban hành văn bản quy phạm pháp luật;</w:t>
      </w:r>
    </w:p>
    <w:p w14:paraId="5D772E18" w14:textId="433DF3A5" w:rsidR="00196A5D" w:rsidRPr="00517AE7" w:rsidRDefault="00196A5D" w:rsidP="00297A9B">
      <w:pPr>
        <w:pStyle w:val="NormalWeb"/>
        <w:shd w:val="clear" w:color="auto" w:fill="FFFFFF"/>
        <w:spacing w:before="120" w:beforeAutospacing="0" w:after="120" w:afterAutospacing="0"/>
        <w:ind w:firstLine="709"/>
        <w:jc w:val="both"/>
        <w:rPr>
          <w:i/>
          <w:sz w:val="28"/>
          <w:szCs w:val="28"/>
          <w:lang w:val="vi-VN" w:eastAsia="vi-VN"/>
        </w:rPr>
      </w:pPr>
      <w:r w:rsidRPr="00517AE7">
        <w:rPr>
          <w:i/>
          <w:sz w:val="28"/>
          <w:szCs w:val="28"/>
          <w:lang w:val="vi-VN" w:eastAsia="vi-VN"/>
        </w:rPr>
        <w:t>Căn cứ Nghị định số 154/2020/NĐ-CP ngày 31 tháng 12 năm 2020 của Chính phủ Sửa đổi, bổ sung một số điều của Nghị định số 34/2016/NĐ-CP ngày 14 tháng 5 năm 2016 của Chính phủ quy định chi tiết một số điều và biện pháp thi hành Luật Ban hành văn bản quy phạm pháp luật;</w:t>
      </w:r>
    </w:p>
    <w:p w14:paraId="22A57314" w14:textId="77777777" w:rsidR="00946CBB" w:rsidRPr="00517AE7" w:rsidRDefault="00946CBB" w:rsidP="00946CBB">
      <w:pPr>
        <w:tabs>
          <w:tab w:val="left" w:pos="720"/>
        </w:tabs>
        <w:spacing w:before="120" w:after="120"/>
        <w:ind w:firstLine="709"/>
        <w:jc w:val="both"/>
        <w:rPr>
          <w:i/>
          <w:sz w:val="28"/>
          <w:szCs w:val="28"/>
        </w:rPr>
      </w:pPr>
      <w:r w:rsidRPr="00517AE7">
        <w:rPr>
          <w:i/>
          <w:sz w:val="28"/>
          <w:szCs w:val="28"/>
        </w:rPr>
        <w:t>Căn cứ Nghị định số 107/2020/NĐ-CP ngày 14 tháng 9 năm 2020 của Chính phủ Sửa đổi, bổ sung một số điều của Nghị định số 24/2014/NĐ-CP ngày 04/4/2014 của Chính phủ quy định tổ chức các cơ quan chuyên môn thuộc UBND tỉnh, thành phố trực thuộc trung ương;</w:t>
      </w:r>
    </w:p>
    <w:p w14:paraId="296A3018" w14:textId="63A14546" w:rsidR="00AF38DB" w:rsidRPr="00517AE7" w:rsidRDefault="00AF38DB" w:rsidP="00297A9B">
      <w:pPr>
        <w:spacing w:before="120" w:after="120"/>
        <w:ind w:firstLine="709"/>
        <w:jc w:val="both"/>
        <w:rPr>
          <w:i/>
          <w:sz w:val="28"/>
          <w:szCs w:val="28"/>
          <w:lang w:val="cs-CZ"/>
        </w:rPr>
      </w:pPr>
      <w:r w:rsidRPr="00517AE7">
        <w:rPr>
          <w:i/>
          <w:sz w:val="28"/>
          <w:szCs w:val="28"/>
          <w:lang w:val="cs-CZ"/>
        </w:rPr>
        <w:t>Căn cứ Thông tư số 05/2021/TT-BTNMT ngày 29</w:t>
      </w:r>
      <w:r w:rsidR="00A97DCA" w:rsidRPr="00517AE7">
        <w:rPr>
          <w:i/>
          <w:sz w:val="28"/>
          <w:szCs w:val="28"/>
          <w:lang w:val="cs-CZ"/>
        </w:rPr>
        <w:t xml:space="preserve"> tháng </w:t>
      </w:r>
      <w:r w:rsidRPr="00517AE7">
        <w:rPr>
          <w:i/>
          <w:sz w:val="28"/>
          <w:szCs w:val="28"/>
          <w:lang w:val="cs-CZ"/>
        </w:rPr>
        <w:t>5</w:t>
      </w:r>
      <w:r w:rsidR="00A97DCA" w:rsidRPr="00517AE7">
        <w:rPr>
          <w:i/>
          <w:sz w:val="28"/>
          <w:szCs w:val="28"/>
          <w:lang w:val="cs-CZ"/>
        </w:rPr>
        <w:t xml:space="preserve"> năm </w:t>
      </w:r>
      <w:r w:rsidRPr="00517AE7">
        <w:rPr>
          <w:i/>
          <w:sz w:val="28"/>
          <w:szCs w:val="28"/>
          <w:lang w:val="cs-CZ"/>
        </w:rPr>
        <w:t xml:space="preserve">2021 của Bộ Tài nguyên và Môi trường </w:t>
      </w:r>
      <w:r w:rsidR="00D66967" w:rsidRPr="00517AE7">
        <w:rPr>
          <w:i/>
          <w:sz w:val="28"/>
          <w:szCs w:val="28"/>
          <w:lang w:val="cs-CZ"/>
        </w:rPr>
        <w:t xml:space="preserve">Hướng </w:t>
      </w:r>
      <w:r w:rsidRPr="00517AE7">
        <w:rPr>
          <w:i/>
          <w:sz w:val="28"/>
          <w:szCs w:val="28"/>
          <w:lang w:val="cs-CZ"/>
        </w:rPr>
        <w:t>dẫn chức năng, nhiệm vụ, quyền hạn của Sở Tài nguyên và Môi trường thuộc Ủy ban nhân dân cấp tỉnh, Phòng Tài nguyên và Môi trường thuộc Ủy ban nhân dân cấp huyện;</w:t>
      </w:r>
    </w:p>
    <w:p w14:paraId="3CEB88A3" w14:textId="4D19EB64" w:rsidR="00114C4F" w:rsidRPr="00517AE7" w:rsidRDefault="003343B4" w:rsidP="00297A9B">
      <w:pPr>
        <w:spacing w:before="120" w:after="120"/>
        <w:ind w:firstLine="709"/>
        <w:jc w:val="both"/>
        <w:rPr>
          <w:i/>
          <w:sz w:val="28"/>
          <w:szCs w:val="28"/>
          <w:lang w:val="cs-CZ"/>
        </w:rPr>
      </w:pPr>
      <w:r w:rsidRPr="00517AE7">
        <w:rPr>
          <w:i/>
          <w:sz w:val="28"/>
          <w:szCs w:val="28"/>
          <w:lang w:val="cs-CZ"/>
        </w:rPr>
        <w:t>Căn cứ Thông tư số 30/2022/TT-BNNPTNT ngày 30 tháng 12 năm 2022 của Bộ trưởng Bộ Nông nghiệp và Phát triển nông thôn Hướng dẫn chức năng, nhiệm vụ và quyền hạn của cơ quan chuyên môn về nông nghiệp và phát triển nông thôn thuộc Ủy ban nhân dân cấp tỉnh, cấp huyện;</w:t>
      </w:r>
    </w:p>
    <w:p w14:paraId="5018D7F7" w14:textId="47B7F8CF" w:rsidR="0021268E" w:rsidRPr="00517AE7" w:rsidRDefault="0021268E" w:rsidP="0021268E">
      <w:pPr>
        <w:tabs>
          <w:tab w:val="left" w:pos="720"/>
        </w:tabs>
        <w:spacing w:before="120" w:after="120"/>
        <w:ind w:firstLine="720"/>
        <w:jc w:val="both"/>
        <w:rPr>
          <w:bCs/>
          <w:i/>
          <w:spacing w:val="-2"/>
          <w:sz w:val="28"/>
          <w:szCs w:val="28"/>
          <w:lang w:val="en-US"/>
        </w:rPr>
      </w:pPr>
      <w:r w:rsidRPr="00517AE7">
        <w:rPr>
          <w:bCs/>
          <w:i/>
          <w:spacing w:val="-2"/>
          <w:sz w:val="28"/>
          <w:szCs w:val="28"/>
        </w:rPr>
        <w:lastRenderedPageBreak/>
        <w:t>Căn cứ Thông tư số 11/2021/TT-BLĐTBXH ngày 30 tháng 9 năm 2021 của Bộ trưởng Bộ Lao động – Thương binh và Xã hội Hướng dẫn chức năng, nhiệm vụ, quyền hạn của Sở Lao động - Thương binh và Xã hội thuộc Ủy ban nhân dân cấp tỉnh và Phòng Lao động - Thương binh và Xã hội thuộc Ủy ban nhân dân cấp huyện</w:t>
      </w:r>
      <w:r w:rsidRPr="00517AE7">
        <w:rPr>
          <w:bCs/>
          <w:i/>
          <w:spacing w:val="-2"/>
          <w:sz w:val="28"/>
          <w:szCs w:val="28"/>
          <w:lang w:val="en-US"/>
        </w:rPr>
        <w:t>;</w:t>
      </w:r>
    </w:p>
    <w:p w14:paraId="7A757180" w14:textId="6CE28498" w:rsidR="00114C4F" w:rsidRPr="00517AE7" w:rsidRDefault="0057721D" w:rsidP="00114C4F">
      <w:pPr>
        <w:ind w:firstLine="709"/>
        <w:jc w:val="both"/>
        <w:rPr>
          <w:rFonts w:asciiTheme="majorHAnsi" w:hAnsiTheme="majorHAnsi" w:cstheme="majorHAnsi"/>
          <w:bCs/>
          <w:i/>
          <w:sz w:val="28"/>
          <w:szCs w:val="28"/>
          <w:lang w:val="en-US"/>
        </w:rPr>
      </w:pPr>
      <w:r w:rsidRPr="00517AE7">
        <w:rPr>
          <w:i/>
          <w:sz w:val="28"/>
          <w:szCs w:val="28"/>
          <w:lang w:val="cs-CZ"/>
        </w:rPr>
        <w:t xml:space="preserve">Theo đề nghị của Giám đốc </w:t>
      </w:r>
      <w:r w:rsidR="006D1E2D" w:rsidRPr="00517AE7">
        <w:rPr>
          <w:i/>
          <w:sz w:val="28"/>
          <w:szCs w:val="28"/>
          <w:lang w:val="cs-CZ"/>
        </w:rPr>
        <w:t xml:space="preserve">Sở Tài nguyên và Môi trường </w:t>
      </w:r>
      <w:r w:rsidR="00E444F6" w:rsidRPr="00517AE7">
        <w:rPr>
          <w:i/>
          <w:sz w:val="28"/>
          <w:szCs w:val="28"/>
          <w:lang w:val="cs-CZ"/>
        </w:rPr>
        <w:t xml:space="preserve">tại </w:t>
      </w:r>
      <w:r w:rsidR="00AF38DB" w:rsidRPr="00517AE7">
        <w:rPr>
          <w:i/>
          <w:sz w:val="28"/>
          <w:szCs w:val="28"/>
          <w:lang w:val="cs-CZ"/>
        </w:rPr>
        <w:t>Tờ trình</w:t>
      </w:r>
      <w:r w:rsidR="00CC03B6" w:rsidRPr="00517AE7">
        <w:rPr>
          <w:i/>
          <w:sz w:val="28"/>
          <w:szCs w:val="28"/>
          <w:lang w:val="cs-CZ"/>
        </w:rPr>
        <w:t xml:space="preserve"> số </w:t>
      </w:r>
      <w:r w:rsidR="0088003C" w:rsidRPr="00517AE7">
        <w:rPr>
          <w:i/>
          <w:sz w:val="28"/>
          <w:szCs w:val="28"/>
          <w:lang w:val="cs-CZ"/>
        </w:rPr>
        <w:t xml:space="preserve"> </w:t>
      </w:r>
      <w:r w:rsidR="00114C4F" w:rsidRPr="00517AE7">
        <w:rPr>
          <w:i/>
          <w:sz w:val="28"/>
          <w:szCs w:val="28"/>
          <w:lang w:val="cs-CZ"/>
        </w:rPr>
        <w:t>.......</w:t>
      </w:r>
      <w:r w:rsidR="00CC03B6" w:rsidRPr="00517AE7">
        <w:rPr>
          <w:i/>
          <w:sz w:val="28"/>
          <w:szCs w:val="28"/>
          <w:lang w:val="cs-CZ"/>
        </w:rPr>
        <w:t>/TTr-</w:t>
      </w:r>
      <w:r w:rsidR="006D1E2D" w:rsidRPr="00517AE7">
        <w:rPr>
          <w:i/>
          <w:sz w:val="28"/>
          <w:szCs w:val="28"/>
          <w:lang w:val="cs-CZ"/>
        </w:rPr>
        <w:t>S</w:t>
      </w:r>
      <w:r w:rsidR="00CC03B6" w:rsidRPr="00517AE7">
        <w:rPr>
          <w:i/>
          <w:sz w:val="28"/>
          <w:szCs w:val="28"/>
          <w:lang w:val="cs-CZ"/>
        </w:rPr>
        <w:t xml:space="preserve">TNMT ngày </w:t>
      </w:r>
      <w:r w:rsidR="00114C4F" w:rsidRPr="00517AE7">
        <w:rPr>
          <w:i/>
          <w:sz w:val="28"/>
          <w:szCs w:val="28"/>
          <w:lang w:val="cs-CZ"/>
        </w:rPr>
        <w:t>.....</w:t>
      </w:r>
      <w:r w:rsidR="005C0A19" w:rsidRPr="00517AE7">
        <w:rPr>
          <w:i/>
          <w:sz w:val="28"/>
          <w:szCs w:val="28"/>
          <w:lang w:val="cs-CZ"/>
        </w:rPr>
        <w:t xml:space="preserve"> tháng </w:t>
      </w:r>
      <w:r w:rsidR="00114C4F" w:rsidRPr="00517AE7">
        <w:rPr>
          <w:i/>
          <w:sz w:val="28"/>
          <w:szCs w:val="28"/>
          <w:lang w:val="cs-CZ"/>
        </w:rPr>
        <w:t>....</w:t>
      </w:r>
      <w:r w:rsidR="005C0A19" w:rsidRPr="00517AE7">
        <w:rPr>
          <w:i/>
          <w:sz w:val="28"/>
          <w:szCs w:val="28"/>
          <w:lang w:val="cs-CZ"/>
        </w:rPr>
        <w:t xml:space="preserve"> năm </w:t>
      </w:r>
      <w:r w:rsidR="00CC03B6" w:rsidRPr="00517AE7">
        <w:rPr>
          <w:i/>
          <w:sz w:val="28"/>
          <w:szCs w:val="28"/>
          <w:lang w:val="cs-CZ"/>
        </w:rPr>
        <w:t>202</w:t>
      </w:r>
      <w:r w:rsidR="00114C4F" w:rsidRPr="00517AE7">
        <w:rPr>
          <w:i/>
          <w:sz w:val="28"/>
          <w:szCs w:val="28"/>
          <w:lang w:val="cs-CZ"/>
        </w:rPr>
        <w:t>5</w:t>
      </w:r>
      <w:r w:rsidR="005C0A19" w:rsidRPr="00517AE7">
        <w:rPr>
          <w:i/>
          <w:sz w:val="28"/>
          <w:szCs w:val="28"/>
          <w:lang w:val="cs-CZ"/>
        </w:rPr>
        <w:t xml:space="preserve"> về </w:t>
      </w:r>
      <w:r w:rsidR="00D66967" w:rsidRPr="00517AE7">
        <w:rPr>
          <w:i/>
          <w:sz w:val="28"/>
          <w:szCs w:val="28"/>
          <w:lang w:val="cs-CZ"/>
        </w:rPr>
        <w:t xml:space="preserve">dự thảo Quyết định của Ủy ban nhân dân tỉnh </w:t>
      </w:r>
      <w:r w:rsidR="00114C4F" w:rsidRPr="00517AE7">
        <w:rPr>
          <w:i/>
          <w:sz w:val="28"/>
          <w:szCs w:val="28"/>
        </w:rPr>
        <w:t>Quy định vị trí, chức năng, nhiệm vụ, quyền hạn</w:t>
      </w:r>
      <w:r w:rsidR="00114C4F" w:rsidRPr="00517AE7">
        <w:rPr>
          <w:i/>
          <w:sz w:val="28"/>
          <w:szCs w:val="28"/>
          <w:lang w:val="en-US"/>
        </w:rPr>
        <w:t xml:space="preserve"> </w:t>
      </w:r>
      <w:r w:rsidR="00114C4F" w:rsidRPr="00517AE7">
        <w:rPr>
          <w:i/>
          <w:sz w:val="28"/>
          <w:szCs w:val="28"/>
        </w:rPr>
        <w:t>và cơ cấu tổ chức</w:t>
      </w:r>
      <w:r w:rsidR="00114C4F" w:rsidRPr="00517AE7">
        <w:rPr>
          <w:rFonts w:asciiTheme="majorHAnsi" w:hAnsiTheme="majorHAnsi" w:cstheme="majorHAnsi"/>
          <w:bCs/>
          <w:i/>
          <w:sz w:val="28"/>
          <w:szCs w:val="28"/>
        </w:rPr>
        <w:t xml:space="preserve"> của Sở </w:t>
      </w:r>
      <w:r w:rsidR="00114C4F" w:rsidRPr="00517AE7">
        <w:rPr>
          <w:rFonts w:asciiTheme="majorHAnsi" w:hAnsiTheme="majorHAnsi" w:cstheme="majorHAnsi"/>
          <w:bCs/>
          <w:i/>
          <w:sz w:val="28"/>
          <w:szCs w:val="28"/>
          <w:lang w:val="en-US"/>
        </w:rPr>
        <w:t>Nông nghiệp</w:t>
      </w:r>
      <w:r w:rsidR="00114C4F" w:rsidRPr="00517AE7">
        <w:rPr>
          <w:rFonts w:asciiTheme="majorHAnsi" w:hAnsiTheme="majorHAnsi" w:cstheme="majorHAnsi"/>
          <w:bCs/>
          <w:i/>
          <w:sz w:val="28"/>
          <w:szCs w:val="28"/>
        </w:rPr>
        <w:t xml:space="preserve"> và Môi trường</w:t>
      </w:r>
      <w:r w:rsidR="00114C4F" w:rsidRPr="00517AE7">
        <w:rPr>
          <w:rFonts w:asciiTheme="majorHAnsi" w:hAnsiTheme="majorHAnsi" w:cstheme="majorHAnsi"/>
          <w:bCs/>
          <w:i/>
          <w:sz w:val="28"/>
          <w:szCs w:val="28"/>
          <w:lang w:val="en-US"/>
        </w:rPr>
        <w:t xml:space="preserve"> tỉnh Bà Rịa – Vũng Tàu.</w:t>
      </w:r>
    </w:p>
    <w:p w14:paraId="3334C03F" w14:textId="0CF3F720" w:rsidR="0057721D" w:rsidRPr="00517AE7" w:rsidRDefault="0057721D" w:rsidP="00114C4F">
      <w:pPr>
        <w:spacing w:before="240" w:after="240"/>
        <w:jc w:val="center"/>
        <w:rPr>
          <w:rFonts w:asciiTheme="majorHAnsi" w:hAnsiTheme="majorHAnsi" w:cstheme="majorHAnsi"/>
          <w:b/>
          <w:sz w:val="28"/>
          <w:szCs w:val="28"/>
        </w:rPr>
      </w:pPr>
      <w:r w:rsidRPr="00517AE7">
        <w:rPr>
          <w:rFonts w:asciiTheme="majorHAnsi" w:hAnsiTheme="majorHAnsi" w:cstheme="majorHAnsi"/>
          <w:b/>
          <w:sz w:val="28"/>
          <w:szCs w:val="28"/>
        </w:rPr>
        <w:t>QUYẾT ĐỊNH:</w:t>
      </w:r>
    </w:p>
    <w:p w14:paraId="39B57F36" w14:textId="77777777" w:rsidR="0025757E" w:rsidRPr="00517AE7" w:rsidRDefault="0025757E" w:rsidP="009967DC">
      <w:pPr>
        <w:spacing w:before="80" w:after="80"/>
        <w:ind w:firstLine="709"/>
        <w:jc w:val="both"/>
        <w:rPr>
          <w:rStyle w:val="fontstyle01"/>
          <w:color w:val="auto"/>
          <w:sz w:val="28"/>
          <w:szCs w:val="28"/>
        </w:rPr>
      </w:pPr>
      <w:bookmarkStart w:id="2" w:name="dieu_1_name"/>
      <w:r w:rsidRPr="00517AE7">
        <w:rPr>
          <w:rStyle w:val="fontstyle01"/>
          <w:color w:val="auto"/>
          <w:sz w:val="28"/>
          <w:szCs w:val="28"/>
        </w:rPr>
        <w:t>Điều 1. Phạm vi điều chỉnh và đối tượng áp dụng</w:t>
      </w:r>
    </w:p>
    <w:p w14:paraId="1A457AE4" w14:textId="30300B59" w:rsidR="0025757E" w:rsidRPr="00517AE7" w:rsidRDefault="0025757E" w:rsidP="009967DC">
      <w:pPr>
        <w:spacing w:before="80" w:after="80"/>
        <w:ind w:firstLine="709"/>
        <w:jc w:val="both"/>
        <w:rPr>
          <w:rStyle w:val="fontstyle21"/>
          <w:color w:val="auto"/>
          <w:sz w:val="28"/>
          <w:szCs w:val="28"/>
        </w:rPr>
      </w:pPr>
      <w:r w:rsidRPr="00517AE7">
        <w:rPr>
          <w:rStyle w:val="fontstyle21"/>
          <w:color w:val="auto"/>
          <w:sz w:val="28"/>
          <w:szCs w:val="28"/>
        </w:rPr>
        <w:t>1. Phạm vi điều chỉnh</w:t>
      </w:r>
    </w:p>
    <w:p w14:paraId="60C093DF" w14:textId="6328144B" w:rsidR="0025757E" w:rsidRPr="00517AE7" w:rsidRDefault="00114C4F" w:rsidP="009967DC">
      <w:pPr>
        <w:spacing w:before="80" w:after="80"/>
        <w:ind w:firstLine="709"/>
        <w:jc w:val="both"/>
        <w:rPr>
          <w:rStyle w:val="fontstyle21"/>
          <w:color w:val="auto"/>
          <w:sz w:val="28"/>
          <w:szCs w:val="28"/>
        </w:rPr>
      </w:pPr>
      <w:r w:rsidRPr="00517AE7">
        <w:rPr>
          <w:sz w:val="28"/>
          <w:szCs w:val="28"/>
        </w:rPr>
        <w:t>Quyết định này quy định về vị trí, chức năng, nhiệm vụ, quyền hạn và cơ cấu tổ chức của</w:t>
      </w:r>
      <w:r w:rsidRPr="00517AE7">
        <w:rPr>
          <w:rFonts w:asciiTheme="majorHAnsi" w:hAnsiTheme="majorHAnsi" w:cstheme="majorHAnsi"/>
          <w:sz w:val="28"/>
          <w:szCs w:val="28"/>
        </w:rPr>
        <w:t xml:space="preserve"> </w:t>
      </w:r>
      <w:r w:rsidRPr="00517AE7">
        <w:rPr>
          <w:rFonts w:asciiTheme="majorHAnsi" w:hAnsiTheme="majorHAnsi" w:cstheme="majorHAnsi"/>
          <w:sz w:val="28"/>
          <w:szCs w:val="28"/>
          <w:lang w:val="en-US"/>
        </w:rPr>
        <w:t xml:space="preserve">Sở Nông nghiệp và Môi trường </w:t>
      </w:r>
      <w:r w:rsidR="003547A5" w:rsidRPr="00517AE7">
        <w:rPr>
          <w:rFonts w:asciiTheme="majorHAnsi" w:hAnsiTheme="majorHAnsi" w:cstheme="majorHAnsi"/>
          <w:sz w:val="28"/>
          <w:szCs w:val="28"/>
          <w:lang w:val="en-US"/>
        </w:rPr>
        <w:t>tỉnh Bà Rịa – Vũng Tàu.</w:t>
      </w:r>
    </w:p>
    <w:p w14:paraId="2E46A866" w14:textId="370A4AB6" w:rsidR="0025757E" w:rsidRPr="00517AE7" w:rsidRDefault="0025757E" w:rsidP="009967DC">
      <w:pPr>
        <w:spacing w:before="80" w:after="80"/>
        <w:ind w:firstLine="709"/>
        <w:jc w:val="both"/>
        <w:rPr>
          <w:rStyle w:val="fontstyle21"/>
          <w:color w:val="auto"/>
          <w:sz w:val="28"/>
          <w:szCs w:val="28"/>
        </w:rPr>
      </w:pPr>
      <w:r w:rsidRPr="00517AE7">
        <w:rPr>
          <w:rStyle w:val="fontstyle21"/>
          <w:color w:val="auto"/>
          <w:sz w:val="28"/>
          <w:szCs w:val="28"/>
        </w:rPr>
        <w:t>2. Đối tượng áp dụng</w:t>
      </w:r>
    </w:p>
    <w:p w14:paraId="0A72D36F" w14:textId="01B2AB7C" w:rsidR="006D1E2D" w:rsidRPr="00517AE7" w:rsidRDefault="006D1E2D" w:rsidP="006D1E2D">
      <w:pPr>
        <w:spacing w:before="120" w:after="120"/>
        <w:ind w:firstLine="709"/>
        <w:jc w:val="both"/>
        <w:rPr>
          <w:rStyle w:val="fontstyle21"/>
          <w:color w:val="auto"/>
          <w:sz w:val="28"/>
          <w:szCs w:val="28"/>
          <w:lang w:val="en-US"/>
        </w:rPr>
      </w:pPr>
      <w:bookmarkStart w:id="3" w:name="dieu_1"/>
      <w:r w:rsidRPr="00517AE7">
        <w:rPr>
          <w:rStyle w:val="fontstyle21"/>
          <w:color w:val="auto"/>
          <w:sz w:val="28"/>
          <w:szCs w:val="28"/>
        </w:rPr>
        <w:t>Quyết định này áp dụng đối với Sở Nông nghiệp và Môi trường tỉnh Bà Rịa – Vũng Tàu; các phòng</w:t>
      </w:r>
      <w:r w:rsidRPr="00517AE7">
        <w:rPr>
          <w:rStyle w:val="fontstyle21"/>
          <w:color w:val="auto"/>
          <w:sz w:val="28"/>
          <w:szCs w:val="28"/>
          <w:lang w:val="en-US"/>
        </w:rPr>
        <w:t xml:space="preserve"> </w:t>
      </w:r>
      <w:r w:rsidRPr="00517AE7">
        <w:rPr>
          <w:rStyle w:val="fontstyle21"/>
          <w:color w:val="auto"/>
          <w:sz w:val="28"/>
          <w:szCs w:val="28"/>
        </w:rPr>
        <w:t>chuyên môn, nghiệp vụ</w:t>
      </w:r>
      <w:r w:rsidRPr="00517AE7">
        <w:rPr>
          <w:rStyle w:val="fontstyle21"/>
          <w:color w:val="auto"/>
          <w:sz w:val="28"/>
          <w:szCs w:val="28"/>
        </w:rPr>
        <w:t>;</w:t>
      </w:r>
      <w:r w:rsidRPr="00517AE7">
        <w:rPr>
          <w:rStyle w:val="fontstyle21"/>
          <w:color w:val="auto"/>
          <w:sz w:val="28"/>
          <w:szCs w:val="28"/>
        </w:rPr>
        <w:t xml:space="preserve"> các cơ quan hành chính</w:t>
      </w:r>
      <w:r w:rsidRPr="00517AE7">
        <w:rPr>
          <w:rStyle w:val="fontstyle21"/>
          <w:color w:val="auto"/>
          <w:sz w:val="28"/>
          <w:szCs w:val="28"/>
        </w:rPr>
        <w:t>; các</w:t>
      </w:r>
      <w:r w:rsidRPr="00517AE7">
        <w:rPr>
          <w:rStyle w:val="fontstyle21"/>
          <w:color w:val="auto"/>
          <w:sz w:val="28"/>
          <w:szCs w:val="28"/>
        </w:rPr>
        <w:t xml:space="preserve"> đơn vị sự nghiệp công</w:t>
      </w:r>
      <w:r w:rsidRPr="00517AE7">
        <w:rPr>
          <w:rStyle w:val="fontstyle21"/>
          <w:color w:val="auto"/>
          <w:sz w:val="28"/>
          <w:szCs w:val="28"/>
          <w:lang w:val="en-US"/>
        </w:rPr>
        <w:t xml:space="preserve"> </w:t>
      </w:r>
      <w:r w:rsidRPr="00517AE7">
        <w:rPr>
          <w:rStyle w:val="fontstyle21"/>
          <w:color w:val="auto"/>
          <w:sz w:val="28"/>
          <w:szCs w:val="28"/>
        </w:rPr>
        <w:t xml:space="preserve">lập trực thuộc Sở Nông nghiệp và Môi trường tỉnh Bà Rịa – Vũng Tàu và các cơ quan, </w:t>
      </w:r>
      <w:r w:rsidRPr="00517AE7">
        <w:rPr>
          <w:rStyle w:val="fontstyle21"/>
          <w:color w:val="auto"/>
          <w:sz w:val="28"/>
          <w:szCs w:val="28"/>
          <w:lang w:val="en-US"/>
        </w:rPr>
        <w:t xml:space="preserve">đơn vị, </w:t>
      </w:r>
      <w:r w:rsidRPr="00517AE7">
        <w:rPr>
          <w:rStyle w:val="fontstyle21"/>
          <w:color w:val="auto"/>
          <w:sz w:val="28"/>
          <w:szCs w:val="28"/>
        </w:rPr>
        <w:t>tổ chức, cá nhân có</w:t>
      </w:r>
      <w:r w:rsidRPr="00517AE7">
        <w:rPr>
          <w:rStyle w:val="fontstyle21"/>
          <w:color w:val="auto"/>
          <w:sz w:val="28"/>
          <w:szCs w:val="28"/>
          <w:lang w:val="en-US"/>
        </w:rPr>
        <w:t xml:space="preserve"> liên quan.</w:t>
      </w:r>
    </w:p>
    <w:p w14:paraId="246E9584" w14:textId="34E81354" w:rsidR="00194C3F" w:rsidRPr="00517AE7" w:rsidRDefault="00E627C2" w:rsidP="006D1E2D">
      <w:pPr>
        <w:spacing w:before="80" w:after="80"/>
        <w:ind w:firstLine="709"/>
        <w:jc w:val="both"/>
        <w:rPr>
          <w:rFonts w:asciiTheme="majorHAnsi" w:hAnsiTheme="majorHAnsi" w:cstheme="majorHAnsi"/>
          <w:sz w:val="28"/>
          <w:szCs w:val="28"/>
        </w:rPr>
      </w:pPr>
      <w:r w:rsidRPr="00517AE7">
        <w:rPr>
          <w:rFonts w:asciiTheme="majorHAnsi" w:hAnsiTheme="majorHAnsi" w:cstheme="majorHAnsi"/>
          <w:b/>
          <w:bCs/>
          <w:sz w:val="28"/>
          <w:szCs w:val="28"/>
        </w:rPr>
        <w:t xml:space="preserve">Điều </w:t>
      </w:r>
      <w:r w:rsidRPr="00517AE7">
        <w:rPr>
          <w:rFonts w:asciiTheme="majorHAnsi" w:hAnsiTheme="majorHAnsi" w:cstheme="majorHAnsi"/>
          <w:b/>
          <w:bCs/>
          <w:sz w:val="28"/>
          <w:szCs w:val="28"/>
          <w:lang w:val="en-US"/>
        </w:rPr>
        <w:t>2</w:t>
      </w:r>
      <w:r w:rsidRPr="00517AE7">
        <w:rPr>
          <w:rFonts w:asciiTheme="majorHAnsi" w:hAnsiTheme="majorHAnsi" w:cstheme="majorHAnsi"/>
          <w:b/>
          <w:bCs/>
          <w:sz w:val="28"/>
          <w:szCs w:val="28"/>
        </w:rPr>
        <w:t>.</w:t>
      </w:r>
      <w:bookmarkEnd w:id="3"/>
      <w:r w:rsidRPr="00517AE7">
        <w:rPr>
          <w:rFonts w:asciiTheme="majorHAnsi" w:hAnsiTheme="majorHAnsi" w:cstheme="majorHAnsi"/>
          <w:b/>
          <w:bCs/>
          <w:sz w:val="28"/>
          <w:szCs w:val="28"/>
        </w:rPr>
        <w:t xml:space="preserve"> </w:t>
      </w:r>
      <w:r w:rsidR="00194C3F" w:rsidRPr="00517AE7">
        <w:rPr>
          <w:rFonts w:asciiTheme="majorHAnsi" w:hAnsiTheme="majorHAnsi" w:cstheme="majorHAnsi"/>
          <w:b/>
          <w:bCs/>
          <w:sz w:val="28"/>
          <w:szCs w:val="28"/>
        </w:rPr>
        <w:t>Vị trí và chức năng</w:t>
      </w:r>
      <w:bookmarkEnd w:id="2"/>
    </w:p>
    <w:p w14:paraId="27CE9DAD" w14:textId="6DA04312" w:rsidR="003343B4" w:rsidRPr="00517AE7" w:rsidRDefault="00AF38DB" w:rsidP="009967DC">
      <w:pPr>
        <w:spacing w:before="80" w:after="80"/>
        <w:ind w:firstLine="709"/>
        <w:jc w:val="both"/>
        <w:rPr>
          <w:sz w:val="28"/>
          <w:szCs w:val="28"/>
          <w:lang w:val="nl-NL"/>
        </w:rPr>
      </w:pPr>
      <w:bookmarkStart w:id="4" w:name="dieu_3_name"/>
      <w:r w:rsidRPr="00517AE7">
        <w:rPr>
          <w:rFonts w:asciiTheme="majorHAnsi" w:hAnsiTheme="majorHAnsi" w:cstheme="majorHAnsi"/>
          <w:sz w:val="28"/>
          <w:szCs w:val="28"/>
          <w:lang w:val="nl-NL"/>
        </w:rPr>
        <w:t xml:space="preserve">1. </w:t>
      </w:r>
      <w:r w:rsidR="003343B4" w:rsidRPr="00517AE7">
        <w:rPr>
          <w:bCs/>
          <w:sz w:val="28"/>
          <w:szCs w:val="28"/>
        </w:rPr>
        <w:t xml:space="preserve">Sở Nông nghiệp và Môi trường </w:t>
      </w:r>
      <w:r w:rsidR="003343B4" w:rsidRPr="00517AE7">
        <w:rPr>
          <w:bCs/>
          <w:sz w:val="28"/>
          <w:szCs w:val="28"/>
          <w:lang w:val="nl-NL"/>
        </w:rPr>
        <w:t>là cơ quan chuyên môn thuộc Ủy ban nhân dân tỉnh; thực hiện chức năng tham mưu, giúp Ủy ban nhân dân tỉnh quản lý nhà nước về: đất đai; tài nguyên nước; tài</w:t>
      </w:r>
      <w:r w:rsidR="003343B4" w:rsidRPr="00517AE7">
        <w:rPr>
          <w:sz w:val="28"/>
          <w:szCs w:val="28"/>
          <w:lang w:val="nl-NL"/>
        </w:rPr>
        <w:t xml:space="preserve"> nguyên khoáng sản, địa chất; môi trường; khí tượng thuỷ văn; biến đổi khí hậu; đo đạc và bản đồ; quản lý tổng hợp tài nguyên và bảo vệ môi trường biển và hải đảo; </w:t>
      </w:r>
      <w:r w:rsidR="003343B4" w:rsidRPr="00517AE7">
        <w:rPr>
          <w:noProof/>
          <w:sz w:val="28"/>
          <w:szCs w:val="28"/>
        </w:rPr>
        <w:t>nông nghiệp; lâm nghiệp; diêm nghiệp; thủy sản; thủy lợi; phòng, chống thiên tai; phát triển nông thôn; chất lượng, an toàn thực phẩm đối với nông sản, lâm sản, thủy sản và muối</w:t>
      </w:r>
      <w:r w:rsidR="00434D90" w:rsidRPr="00517AE7">
        <w:rPr>
          <w:noProof/>
          <w:sz w:val="28"/>
          <w:szCs w:val="28"/>
          <w:lang w:val="en-US"/>
        </w:rPr>
        <w:t>; giảm nghèo</w:t>
      </w:r>
      <w:r w:rsidR="003343B4" w:rsidRPr="00517AE7">
        <w:rPr>
          <w:sz w:val="28"/>
          <w:szCs w:val="28"/>
          <w:lang w:val="nl-NL"/>
        </w:rPr>
        <w:t xml:space="preserve"> và các dịch vụ công về tài nguyên và môi trường, </w:t>
      </w:r>
      <w:r w:rsidR="003343B4" w:rsidRPr="00517AE7">
        <w:rPr>
          <w:noProof/>
          <w:sz w:val="28"/>
          <w:szCs w:val="28"/>
        </w:rPr>
        <w:t>nông nghiệp và phát triển nông thôn</w:t>
      </w:r>
      <w:r w:rsidR="00434D90" w:rsidRPr="00517AE7">
        <w:rPr>
          <w:noProof/>
          <w:sz w:val="28"/>
          <w:szCs w:val="28"/>
          <w:lang w:val="en-US"/>
        </w:rPr>
        <w:t xml:space="preserve"> </w:t>
      </w:r>
      <w:r w:rsidR="003343B4" w:rsidRPr="00517AE7">
        <w:rPr>
          <w:sz w:val="28"/>
          <w:szCs w:val="28"/>
          <w:lang w:val="nl-NL"/>
        </w:rPr>
        <w:t>theo quy định của pháp luật.</w:t>
      </w:r>
    </w:p>
    <w:p w14:paraId="3C83C216" w14:textId="2766BF11" w:rsidR="003343B4" w:rsidRPr="00517AE7" w:rsidRDefault="003343B4" w:rsidP="009967DC">
      <w:pPr>
        <w:spacing w:before="80" w:after="80"/>
        <w:ind w:firstLine="709"/>
        <w:jc w:val="both"/>
        <w:rPr>
          <w:noProof/>
          <w:sz w:val="28"/>
          <w:szCs w:val="28"/>
        </w:rPr>
      </w:pPr>
      <w:r w:rsidRPr="00517AE7">
        <w:rPr>
          <w:noProof/>
          <w:sz w:val="28"/>
          <w:szCs w:val="28"/>
          <w:lang w:val="en-US"/>
        </w:rPr>
        <w:t xml:space="preserve">2. </w:t>
      </w:r>
      <w:r w:rsidRPr="00517AE7">
        <w:rPr>
          <w:noProof/>
          <w:sz w:val="28"/>
          <w:szCs w:val="28"/>
        </w:rPr>
        <w:t xml:space="preserve">Sở Nông nghiệp và Môi trường có tư cách pháp nhân, có con dấu và tài khoản riêng theo quy định của pháp luật; chịu sự chỉ đạo, quản lý và điều hành của Ủy ban nhân dân tỉnh; chịu sự chỉ đạo, kiểm tra, hướng dẫn về chuyên môn, nghiệp vụ của Bộ Nông nghiệp và Môi trường. </w:t>
      </w:r>
    </w:p>
    <w:p w14:paraId="222EF5C5" w14:textId="07356E21" w:rsidR="00AC3803" w:rsidRPr="00517AE7" w:rsidRDefault="00AC3803" w:rsidP="009967DC">
      <w:pPr>
        <w:spacing w:before="80" w:after="80"/>
        <w:ind w:firstLine="709"/>
        <w:jc w:val="both"/>
        <w:rPr>
          <w:rFonts w:asciiTheme="majorHAnsi" w:hAnsiTheme="majorHAnsi" w:cstheme="majorHAnsi"/>
          <w:b/>
          <w:sz w:val="28"/>
          <w:szCs w:val="28"/>
        </w:rPr>
      </w:pPr>
      <w:r w:rsidRPr="00517AE7">
        <w:rPr>
          <w:rFonts w:asciiTheme="majorHAnsi" w:eastAsia="Arial" w:hAnsiTheme="majorHAnsi" w:cstheme="majorHAnsi"/>
          <w:b/>
          <w:sz w:val="28"/>
          <w:szCs w:val="28"/>
        </w:rPr>
        <w:t xml:space="preserve">Điều </w:t>
      </w:r>
      <w:r w:rsidR="008B36D9" w:rsidRPr="00517AE7">
        <w:rPr>
          <w:rFonts w:asciiTheme="majorHAnsi" w:eastAsia="Arial" w:hAnsiTheme="majorHAnsi" w:cstheme="majorHAnsi"/>
          <w:b/>
          <w:sz w:val="28"/>
          <w:szCs w:val="28"/>
          <w:lang w:val="en-US"/>
        </w:rPr>
        <w:t>3</w:t>
      </w:r>
      <w:r w:rsidRPr="00517AE7">
        <w:rPr>
          <w:rFonts w:asciiTheme="majorHAnsi" w:eastAsia="Arial" w:hAnsiTheme="majorHAnsi" w:cstheme="majorHAnsi"/>
          <w:b/>
          <w:sz w:val="28"/>
          <w:szCs w:val="28"/>
        </w:rPr>
        <w:t>. Nhiệm vụ</w:t>
      </w:r>
      <w:r w:rsidR="0021131B" w:rsidRPr="00517AE7">
        <w:rPr>
          <w:rFonts w:asciiTheme="majorHAnsi" w:eastAsia="Arial" w:hAnsiTheme="majorHAnsi" w:cstheme="majorHAnsi"/>
          <w:b/>
          <w:sz w:val="28"/>
          <w:szCs w:val="28"/>
          <w:lang w:val="en-US"/>
        </w:rPr>
        <w:t xml:space="preserve"> và</w:t>
      </w:r>
      <w:r w:rsidRPr="00517AE7">
        <w:rPr>
          <w:rFonts w:asciiTheme="majorHAnsi" w:eastAsia="Arial" w:hAnsiTheme="majorHAnsi" w:cstheme="majorHAnsi"/>
          <w:b/>
          <w:sz w:val="28"/>
          <w:szCs w:val="28"/>
        </w:rPr>
        <w:t xml:space="preserve"> quyền hạn </w:t>
      </w:r>
    </w:p>
    <w:p w14:paraId="468DA180" w14:textId="099DF90B" w:rsidR="003343B4" w:rsidRPr="00517AE7" w:rsidRDefault="003343B4" w:rsidP="009967DC">
      <w:pPr>
        <w:spacing w:before="80" w:after="80"/>
        <w:ind w:firstLine="709"/>
        <w:jc w:val="both"/>
        <w:rPr>
          <w:noProof/>
          <w:sz w:val="28"/>
          <w:szCs w:val="28"/>
        </w:rPr>
      </w:pPr>
      <w:r w:rsidRPr="00517AE7">
        <w:rPr>
          <w:sz w:val="28"/>
          <w:szCs w:val="28"/>
          <w:lang w:val="nl-NL"/>
        </w:rPr>
        <w:t xml:space="preserve">Sở Nông nghiệp và Môi trường thực hiện nhiệm vụ và quyền hạn theo quy định tại Điều 2 Chương I Thông tư số </w:t>
      </w:r>
      <w:r w:rsidRPr="00517AE7">
        <w:rPr>
          <w:sz w:val="28"/>
          <w:szCs w:val="28"/>
          <w:lang w:val="cs-CZ"/>
        </w:rPr>
        <w:t xml:space="preserve">05/2021/TT-BTNMT ngày 29/5/2021 của Bộ Tài nguyên và Môi trường Hướng dẫn chức năng, nhiệm vụ, quyền hạn của Sở Tài nguyên và Môi trường thuộc Ủy ban nhân dân cấp tỉnh, Phòng Tài nguyên và Môi trường thuộc Ủy ban nhân dân cấp huyện; </w:t>
      </w:r>
      <w:r w:rsidRPr="00517AE7">
        <w:rPr>
          <w:noProof/>
          <w:sz w:val="28"/>
          <w:szCs w:val="28"/>
        </w:rPr>
        <w:t xml:space="preserve">Điều 2 Thông tư số 30/2022/TT-BNNPTNT ngày 30/12/2022 của Bộ trưởng Bộ Nông nghiệp và Phát </w:t>
      </w:r>
      <w:r w:rsidRPr="00517AE7">
        <w:rPr>
          <w:noProof/>
          <w:sz w:val="28"/>
          <w:szCs w:val="28"/>
        </w:rPr>
        <w:lastRenderedPageBreak/>
        <w:t>triển nông thôn</w:t>
      </w:r>
      <w:r w:rsidRPr="00517AE7">
        <w:rPr>
          <w:i/>
          <w:noProof/>
          <w:sz w:val="28"/>
          <w:szCs w:val="28"/>
        </w:rPr>
        <w:t xml:space="preserve"> </w:t>
      </w:r>
      <w:r w:rsidRPr="00517AE7">
        <w:rPr>
          <w:noProof/>
          <w:sz w:val="28"/>
          <w:szCs w:val="28"/>
        </w:rPr>
        <w:t>Hướng dẫn chức năng, nhiệm vụ và quyền hạn của cơ quan chuyên môn về nông nghiệp và phát triển nông thôn thuộc Ủy b</w:t>
      </w:r>
      <w:r w:rsidR="002A0A68" w:rsidRPr="00517AE7">
        <w:rPr>
          <w:noProof/>
          <w:sz w:val="28"/>
          <w:szCs w:val="28"/>
        </w:rPr>
        <w:t xml:space="preserve">an nhân dân cấp tỉnh, cấp huyện; </w:t>
      </w:r>
      <w:r w:rsidR="002A0A68" w:rsidRPr="00517AE7">
        <w:rPr>
          <w:noProof/>
          <w:sz w:val="28"/>
          <w:szCs w:val="28"/>
          <w:lang w:val="en-US"/>
        </w:rPr>
        <w:t xml:space="preserve">Điều 2 </w:t>
      </w:r>
      <w:r w:rsidR="002A0A68" w:rsidRPr="00517AE7">
        <w:rPr>
          <w:bCs/>
          <w:spacing w:val="-2"/>
          <w:sz w:val="28"/>
          <w:szCs w:val="28"/>
        </w:rPr>
        <w:t>Thông tư số 11/2021/TT-BLĐTBXH ngày 30 tháng 9 năm 2021 của Bộ trưởng Bộ Lao động – Thương binh và Xã hội Hướng dẫn chức năng, nhiệm vụ, quyền hạn của Sở Lao động - Thương binh và Xã hội thuộc Ủy ban nhân dân cấp tỉnh và Phòng Lao động - Thương binh và Xã hội thuộc Ủy ban nhân dân cấp huyện</w:t>
      </w:r>
      <w:r w:rsidR="00AE5E15" w:rsidRPr="00517AE7">
        <w:rPr>
          <w:bCs/>
          <w:spacing w:val="-2"/>
          <w:sz w:val="28"/>
          <w:szCs w:val="28"/>
          <w:lang w:val="en-US"/>
        </w:rPr>
        <w:t>,</w:t>
      </w:r>
      <w:r w:rsidRPr="00517AE7">
        <w:rPr>
          <w:noProof/>
          <w:sz w:val="28"/>
          <w:szCs w:val="28"/>
        </w:rPr>
        <w:t xml:space="preserve"> cụ thể như sau:</w:t>
      </w:r>
    </w:p>
    <w:p w14:paraId="4279900B" w14:textId="77777777" w:rsidR="003343B4" w:rsidRPr="00517AE7" w:rsidRDefault="003343B4" w:rsidP="009967DC">
      <w:pPr>
        <w:spacing w:before="80" w:after="80"/>
        <w:ind w:firstLine="709"/>
        <w:jc w:val="both"/>
        <w:rPr>
          <w:sz w:val="28"/>
          <w:szCs w:val="28"/>
          <w:lang w:val="nl-NL"/>
        </w:rPr>
      </w:pPr>
      <w:r w:rsidRPr="00517AE7">
        <w:rPr>
          <w:sz w:val="28"/>
          <w:szCs w:val="28"/>
          <w:lang w:val="nl-NL"/>
        </w:rPr>
        <w:t>1. Trình Ủy ban nhân dân tỉnh</w:t>
      </w:r>
    </w:p>
    <w:p w14:paraId="4C97DDC5" w14:textId="17A6C1D4" w:rsidR="003343B4" w:rsidRPr="00517AE7" w:rsidRDefault="003343B4" w:rsidP="009967DC">
      <w:pPr>
        <w:spacing w:before="80" w:after="80"/>
        <w:ind w:firstLine="709"/>
        <w:jc w:val="both"/>
        <w:rPr>
          <w:sz w:val="28"/>
          <w:szCs w:val="28"/>
          <w:lang w:val="nl-NL"/>
        </w:rPr>
      </w:pPr>
      <w:r w:rsidRPr="00517AE7">
        <w:rPr>
          <w:sz w:val="28"/>
          <w:szCs w:val="28"/>
          <w:lang w:val="nl-NL"/>
        </w:rPr>
        <w:t xml:space="preserve">a) Dự thảo văn bản quy phạm pháp luật và các văn bản khác về tài nguyên và môi trường, </w:t>
      </w:r>
      <w:r w:rsidRPr="00517AE7">
        <w:rPr>
          <w:noProof/>
          <w:sz w:val="28"/>
          <w:szCs w:val="28"/>
        </w:rPr>
        <w:t>nông nghiệp và phát triển nông thôn</w:t>
      </w:r>
      <w:r w:rsidR="00C15FA8" w:rsidRPr="00517AE7">
        <w:rPr>
          <w:noProof/>
          <w:sz w:val="28"/>
          <w:szCs w:val="28"/>
          <w:lang w:val="en-US"/>
        </w:rPr>
        <w:t xml:space="preserve"> và giảm nghèo</w:t>
      </w:r>
      <w:r w:rsidRPr="00517AE7">
        <w:rPr>
          <w:sz w:val="28"/>
          <w:szCs w:val="28"/>
          <w:lang w:val="nl-NL"/>
        </w:rPr>
        <w:t xml:space="preserve"> thuộc phạm vi, thẩm quyền ban hành của Ủy ban nhân dân tỉnh;</w:t>
      </w:r>
    </w:p>
    <w:p w14:paraId="7923BE5B" w14:textId="66435B7A" w:rsidR="003343B4" w:rsidRPr="00517AE7" w:rsidRDefault="003343B4" w:rsidP="009967DC">
      <w:pPr>
        <w:spacing w:before="80" w:after="80"/>
        <w:ind w:firstLine="709"/>
        <w:jc w:val="both"/>
        <w:rPr>
          <w:sz w:val="28"/>
          <w:szCs w:val="28"/>
          <w:lang w:val="nl-NL"/>
        </w:rPr>
      </w:pPr>
      <w:r w:rsidRPr="00517AE7">
        <w:rPr>
          <w:sz w:val="28"/>
          <w:szCs w:val="28"/>
          <w:lang w:val="nl-NL"/>
        </w:rPr>
        <w:t xml:space="preserve">b) Dự thảo kế hoạch dài hạn, 05 năm, hằng năm, các chương trình, đề án, dự án, biện pháp tổ chức thực hiện các nhiệm vụ về tài nguyên và môi trường, </w:t>
      </w:r>
      <w:r w:rsidRPr="00517AE7">
        <w:rPr>
          <w:noProof/>
          <w:sz w:val="28"/>
          <w:szCs w:val="28"/>
        </w:rPr>
        <w:t>nông nghiệp và phát triển nông thôn</w:t>
      </w:r>
      <w:r w:rsidR="00C15FA8" w:rsidRPr="00517AE7">
        <w:rPr>
          <w:noProof/>
          <w:sz w:val="28"/>
          <w:szCs w:val="28"/>
          <w:lang w:val="en-US"/>
        </w:rPr>
        <w:t xml:space="preserve"> và giảm nghèo</w:t>
      </w:r>
      <w:r w:rsidRPr="00517AE7">
        <w:rPr>
          <w:sz w:val="28"/>
          <w:szCs w:val="28"/>
          <w:lang w:val="nl-NL"/>
        </w:rPr>
        <w:t xml:space="preserve"> thuộc thẩm quyền quyết định của Ủy ban nhân dân tỉnh;</w:t>
      </w:r>
    </w:p>
    <w:p w14:paraId="6B4AA98F" w14:textId="2DAEED9D" w:rsidR="003343B4" w:rsidRPr="00517AE7" w:rsidRDefault="003343B4" w:rsidP="009967DC">
      <w:pPr>
        <w:spacing w:before="80" w:after="80"/>
        <w:ind w:firstLine="709"/>
        <w:jc w:val="both"/>
        <w:rPr>
          <w:sz w:val="28"/>
          <w:szCs w:val="28"/>
          <w:lang w:val="nl-NL"/>
        </w:rPr>
      </w:pPr>
      <w:r w:rsidRPr="00517AE7">
        <w:rPr>
          <w:sz w:val="28"/>
          <w:szCs w:val="28"/>
          <w:lang w:val="nl-NL"/>
        </w:rPr>
        <w:t xml:space="preserve">c) Dự thảo quyết định việc phân cấp, ủy quyền thực hiện nhiệm vụ quản lý nhà nước về tài nguyên và môi trường, </w:t>
      </w:r>
      <w:r w:rsidRPr="00517AE7">
        <w:rPr>
          <w:noProof/>
          <w:sz w:val="28"/>
          <w:szCs w:val="28"/>
        </w:rPr>
        <w:t>nông nghiệp và phát triển nông thôn</w:t>
      </w:r>
      <w:r w:rsidRPr="00517AE7">
        <w:rPr>
          <w:sz w:val="28"/>
          <w:szCs w:val="28"/>
          <w:lang w:val="nl-NL"/>
        </w:rPr>
        <w:t xml:space="preserve"> </w:t>
      </w:r>
      <w:r w:rsidR="00C15FA8" w:rsidRPr="00517AE7">
        <w:rPr>
          <w:noProof/>
          <w:sz w:val="28"/>
          <w:szCs w:val="28"/>
          <w:lang w:val="en-US"/>
        </w:rPr>
        <w:t>và giảm nghèo</w:t>
      </w:r>
      <w:r w:rsidR="00C15FA8" w:rsidRPr="00517AE7">
        <w:rPr>
          <w:sz w:val="28"/>
          <w:szCs w:val="28"/>
          <w:lang w:val="nl-NL"/>
        </w:rPr>
        <w:t xml:space="preserve"> </w:t>
      </w:r>
      <w:r w:rsidRPr="00517AE7">
        <w:rPr>
          <w:sz w:val="28"/>
          <w:szCs w:val="28"/>
          <w:lang w:val="nl-NL"/>
        </w:rPr>
        <w:t>đối với Sở Nông nghiệp và Môi trường và Ủy ban nhân dân cấp huyện;</w:t>
      </w:r>
    </w:p>
    <w:p w14:paraId="2A57C092" w14:textId="77777777" w:rsidR="003343B4" w:rsidRPr="00517AE7" w:rsidRDefault="003343B4" w:rsidP="009967DC">
      <w:pPr>
        <w:spacing w:before="80" w:after="80"/>
        <w:ind w:firstLine="709"/>
        <w:jc w:val="both"/>
        <w:rPr>
          <w:sz w:val="28"/>
          <w:szCs w:val="28"/>
          <w:lang w:val="nl-NL"/>
        </w:rPr>
      </w:pPr>
      <w:r w:rsidRPr="00517AE7">
        <w:rPr>
          <w:sz w:val="28"/>
          <w:szCs w:val="28"/>
          <w:lang w:val="nl-NL"/>
        </w:rPr>
        <w:t>d) Dự thảo quyết định quy định chức năng, nhiệm vụ, quyền hạn và cơ cấu tổ chức của Sở Nông nghiệp và Môi trường; dự thảo quyết định quy định chức năng, nhiệm vụ, quyền hạn và cơ cấu tổ chức của Chi cục thuộc Sở Nông nghiệp và Môi trường (nếu có);</w:t>
      </w:r>
    </w:p>
    <w:p w14:paraId="038370FE" w14:textId="77777777" w:rsidR="003343B4" w:rsidRPr="00517AE7" w:rsidRDefault="003343B4" w:rsidP="009967DC">
      <w:pPr>
        <w:spacing w:before="80" w:after="80"/>
        <w:ind w:firstLine="709"/>
        <w:jc w:val="both"/>
        <w:rPr>
          <w:sz w:val="28"/>
          <w:szCs w:val="28"/>
          <w:lang w:val="nl-NL"/>
        </w:rPr>
      </w:pPr>
      <w:r w:rsidRPr="00517AE7">
        <w:rPr>
          <w:sz w:val="28"/>
          <w:szCs w:val="28"/>
          <w:lang w:val="nl-NL"/>
        </w:rPr>
        <w:t xml:space="preserve">đ) Dự thảo quyết định thực hiện xã hội hóa các hoạt động cung ứng dịch vụ sự nghiệp công về tài nguyên và môi trường, </w:t>
      </w:r>
      <w:r w:rsidRPr="00517AE7">
        <w:rPr>
          <w:noProof/>
          <w:sz w:val="28"/>
          <w:szCs w:val="28"/>
        </w:rPr>
        <w:t>nông nghiệp và phát triển nông thôn</w:t>
      </w:r>
      <w:r w:rsidRPr="00517AE7">
        <w:rPr>
          <w:sz w:val="28"/>
          <w:szCs w:val="28"/>
          <w:lang w:val="nl-NL"/>
        </w:rPr>
        <w:t xml:space="preserve"> thuộc thẩm quyền của Ủy ban nhân dân tỉnh và theo phân cấp của cơ quan nhà nước cấp trên.</w:t>
      </w:r>
    </w:p>
    <w:p w14:paraId="64926C7B" w14:textId="77777777" w:rsidR="003343B4" w:rsidRPr="00517AE7" w:rsidRDefault="003343B4" w:rsidP="009967DC">
      <w:pPr>
        <w:spacing w:before="80" w:after="80"/>
        <w:ind w:firstLine="709"/>
        <w:jc w:val="both"/>
        <w:rPr>
          <w:sz w:val="28"/>
          <w:szCs w:val="28"/>
          <w:lang w:val="nl-NL"/>
        </w:rPr>
      </w:pPr>
      <w:r w:rsidRPr="00517AE7">
        <w:rPr>
          <w:sz w:val="28"/>
          <w:szCs w:val="28"/>
          <w:lang w:val="nl-NL"/>
        </w:rPr>
        <w:t>2. Trình Chủ tịch Ủy ban nhân dân tỉnh</w:t>
      </w:r>
    </w:p>
    <w:p w14:paraId="60588AF7" w14:textId="4FD191EB" w:rsidR="003343B4" w:rsidRPr="00517AE7" w:rsidRDefault="003343B4" w:rsidP="009967DC">
      <w:pPr>
        <w:spacing w:before="80" w:after="80"/>
        <w:ind w:firstLine="709"/>
        <w:jc w:val="both"/>
        <w:rPr>
          <w:sz w:val="28"/>
          <w:szCs w:val="28"/>
          <w:lang w:val="nl-NL"/>
        </w:rPr>
      </w:pPr>
      <w:r w:rsidRPr="00517AE7">
        <w:rPr>
          <w:sz w:val="28"/>
          <w:szCs w:val="28"/>
          <w:lang w:val="nl-NL"/>
        </w:rPr>
        <w:t xml:space="preserve"> a) Dự thảo quyết định, chỉ thị và các văn bản khác về về tài nguyên và môi trường, </w:t>
      </w:r>
      <w:r w:rsidRPr="00517AE7">
        <w:rPr>
          <w:noProof/>
          <w:sz w:val="28"/>
          <w:szCs w:val="28"/>
        </w:rPr>
        <w:t>nông nghiệp và phát triển nông thôn</w:t>
      </w:r>
      <w:r w:rsidR="002A0A68" w:rsidRPr="00517AE7">
        <w:rPr>
          <w:noProof/>
          <w:sz w:val="28"/>
          <w:szCs w:val="28"/>
          <w:lang w:val="en-US"/>
        </w:rPr>
        <w:t>, giảm nghèo</w:t>
      </w:r>
      <w:r w:rsidRPr="00517AE7">
        <w:rPr>
          <w:sz w:val="28"/>
          <w:szCs w:val="28"/>
          <w:lang w:val="nl-NL"/>
        </w:rPr>
        <w:t xml:space="preserve"> thuộc thẩm quyền ban hành của Chủ tịch Ủy ban nhân dân tỉnh;</w:t>
      </w:r>
    </w:p>
    <w:p w14:paraId="3FD80F3B" w14:textId="77777777" w:rsidR="003343B4" w:rsidRPr="00517AE7" w:rsidRDefault="003343B4" w:rsidP="009967DC">
      <w:pPr>
        <w:spacing w:before="80" w:after="80"/>
        <w:ind w:firstLine="709"/>
        <w:jc w:val="both"/>
        <w:rPr>
          <w:sz w:val="28"/>
          <w:szCs w:val="28"/>
        </w:rPr>
      </w:pPr>
      <w:r w:rsidRPr="00517AE7">
        <w:rPr>
          <w:sz w:val="28"/>
          <w:szCs w:val="28"/>
        </w:rPr>
        <w:t>b) Dự thảo quyết định quy định chức năng, nhiệm vụ, quyền hạn và cơ cấu tổ chức của đơn vị sự nghiệp công lập thuộc Sở Nông nghiệp và Môi trường.</w:t>
      </w:r>
    </w:p>
    <w:p w14:paraId="5ECD1AAE" w14:textId="67E00073" w:rsidR="003343B4" w:rsidRPr="00517AE7" w:rsidRDefault="003343B4" w:rsidP="009967DC">
      <w:pPr>
        <w:spacing w:before="80" w:after="80"/>
        <w:ind w:firstLine="709"/>
        <w:jc w:val="both"/>
        <w:rPr>
          <w:spacing w:val="-2"/>
          <w:sz w:val="28"/>
          <w:szCs w:val="28"/>
        </w:rPr>
      </w:pPr>
      <w:r w:rsidRPr="00517AE7">
        <w:rPr>
          <w:spacing w:val="-2"/>
          <w:sz w:val="28"/>
          <w:szCs w:val="28"/>
          <w:lang w:val="nl-NL"/>
        </w:rPr>
        <w:t xml:space="preserve">3. Tổ chức thực hiện các văn bản pháp luật, quy hoạch, kế hoạch, chương trình, đề án, dự án </w:t>
      </w:r>
      <w:r w:rsidRPr="00517AE7">
        <w:rPr>
          <w:sz w:val="28"/>
          <w:szCs w:val="28"/>
          <w:lang w:val="nl-NL"/>
        </w:rPr>
        <w:t xml:space="preserve">về tài nguyên và môi trường, </w:t>
      </w:r>
      <w:r w:rsidRPr="00517AE7">
        <w:rPr>
          <w:noProof/>
          <w:sz w:val="28"/>
          <w:szCs w:val="28"/>
        </w:rPr>
        <w:t>nông nghiệp và phát triển nông thôn</w:t>
      </w:r>
      <w:r w:rsidR="002A0A68" w:rsidRPr="00517AE7">
        <w:rPr>
          <w:noProof/>
          <w:sz w:val="28"/>
          <w:szCs w:val="28"/>
          <w:lang w:val="en-US"/>
        </w:rPr>
        <w:t>, giảm nghèo</w:t>
      </w:r>
      <w:r w:rsidRPr="00517AE7">
        <w:rPr>
          <w:sz w:val="28"/>
          <w:szCs w:val="28"/>
          <w:lang w:val="nl-NL"/>
        </w:rPr>
        <w:t xml:space="preserve"> </w:t>
      </w:r>
      <w:r w:rsidRPr="00517AE7">
        <w:rPr>
          <w:spacing w:val="-2"/>
          <w:sz w:val="28"/>
          <w:szCs w:val="28"/>
          <w:lang w:val="nl-NL"/>
        </w:rPr>
        <w:t xml:space="preserve">sau khi được phê duyệt; tuyên truyền, phổ biến, giáo dục, theo dõi thi hành pháp luật </w:t>
      </w:r>
      <w:r w:rsidRPr="00517AE7">
        <w:rPr>
          <w:sz w:val="28"/>
          <w:szCs w:val="28"/>
          <w:lang w:val="nl-NL"/>
        </w:rPr>
        <w:t xml:space="preserve">về tài nguyên và môi trường, </w:t>
      </w:r>
      <w:r w:rsidRPr="00517AE7">
        <w:rPr>
          <w:noProof/>
          <w:sz w:val="28"/>
          <w:szCs w:val="28"/>
        </w:rPr>
        <w:t>nông nghiệp và phát triển nông thôn</w:t>
      </w:r>
      <w:r w:rsidR="002A0A68" w:rsidRPr="00517AE7">
        <w:rPr>
          <w:noProof/>
          <w:sz w:val="28"/>
          <w:szCs w:val="28"/>
          <w:lang w:val="en-US"/>
        </w:rPr>
        <w:t>, giảm nghèo</w:t>
      </w:r>
      <w:r w:rsidRPr="00517AE7">
        <w:rPr>
          <w:noProof/>
          <w:sz w:val="28"/>
          <w:szCs w:val="28"/>
        </w:rPr>
        <w:t>.</w:t>
      </w:r>
    </w:p>
    <w:p w14:paraId="7D8573A7" w14:textId="77777777" w:rsidR="003343B4" w:rsidRPr="00517AE7" w:rsidRDefault="003343B4" w:rsidP="009967DC">
      <w:pPr>
        <w:spacing w:before="80" w:after="80"/>
        <w:ind w:firstLine="709"/>
        <w:jc w:val="both"/>
        <w:rPr>
          <w:sz w:val="28"/>
          <w:szCs w:val="28"/>
          <w:lang w:val="nl-NL"/>
        </w:rPr>
      </w:pPr>
      <w:r w:rsidRPr="00517AE7">
        <w:rPr>
          <w:sz w:val="28"/>
          <w:szCs w:val="28"/>
          <w:lang w:val="nl-NL"/>
        </w:rPr>
        <w:t>4. Quản lý, tổ chức giám định, đăng ký, cấp giấy phép, văn bằng chứng chỉ trong phạm vi chức năng, nhiệm vụ quyền hạn được giao hoặc ủy quyền của Ủy ban nhân dân tỉnh, Chủ tịch Ủy ban nhân dân tỉnh.</w:t>
      </w:r>
    </w:p>
    <w:p w14:paraId="03B2C3D5" w14:textId="77777777" w:rsidR="003343B4" w:rsidRPr="00517AE7" w:rsidRDefault="003343B4" w:rsidP="009967DC">
      <w:pPr>
        <w:spacing w:before="80" w:after="80"/>
        <w:ind w:firstLine="709"/>
        <w:jc w:val="both"/>
        <w:rPr>
          <w:sz w:val="28"/>
          <w:szCs w:val="28"/>
          <w:lang w:val="nl-NL"/>
        </w:rPr>
      </w:pPr>
      <w:r w:rsidRPr="00517AE7">
        <w:rPr>
          <w:sz w:val="28"/>
          <w:szCs w:val="28"/>
          <w:lang w:val="nl-NL"/>
        </w:rPr>
        <w:t>5. Về đất đai</w:t>
      </w:r>
    </w:p>
    <w:p w14:paraId="7C0F8716" w14:textId="77777777" w:rsidR="003343B4" w:rsidRPr="00517AE7" w:rsidRDefault="003343B4" w:rsidP="009967DC">
      <w:pPr>
        <w:spacing w:before="80" w:after="80"/>
        <w:ind w:firstLine="709"/>
        <w:jc w:val="both"/>
        <w:rPr>
          <w:sz w:val="28"/>
          <w:szCs w:val="28"/>
          <w:lang w:val="nl-NL"/>
        </w:rPr>
      </w:pPr>
      <w:r w:rsidRPr="00517AE7">
        <w:rPr>
          <w:sz w:val="28"/>
          <w:szCs w:val="28"/>
          <w:lang w:val="nl-NL"/>
        </w:rPr>
        <w:lastRenderedPageBreak/>
        <w:t>a) Chủ trì, phối hợp với các cơ quan có liên quan xây dựng nội dung phương án phân bổ và khoanh vùng đất đai theo khu chức năng và theo loại đất đến từng đơn vị hành chính cấp huyện trong quy hoạch tỉnh; kế hoạch sử dụng đất cấp tỉnh;</w:t>
      </w:r>
    </w:p>
    <w:p w14:paraId="7ABE467B" w14:textId="77777777" w:rsidR="003343B4" w:rsidRPr="00517AE7" w:rsidRDefault="003343B4" w:rsidP="009967DC">
      <w:pPr>
        <w:spacing w:before="80" w:after="80"/>
        <w:ind w:firstLine="709"/>
        <w:jc w:val="both"/>
        <w:rPr>
          <w:sz w:val="28"/>
          <w:szCs w:val="28"/>
          <w:lang w:val="nl-NL"/>
        </w:rPr>
      </w:pPr>
      <w:r w:rsidRPr="00517AE7">
        <w:rPr>
          <w:sz w:val="28"/>
          <w:szCs w:val="28"/>
          <w:lang w:val="nl-NL"/>
        </w:rPr>
        <w:t>b) Tổ chức thẩm định quy hoạch, kế hoạch sử dụng đất do Ủy ban nhân dân cấp huyện trình Ủy ban nhân dân tỉnh phê duyệt; tổng hợp, theo dõi, kiểm tra việc thực hiện quy hoạch, kế hoạch sử dụng đất đã được phê duyệt;</w:t>
      </w:r>
    </w:p>
    <w:p w14:paraId="70A2E7AC" w14:textId="77777777" w:rsidR="003343B4" w:rsidRPr="00517AE7" w:rsidRDefault="003343B4" w:rsidP="009967DC">
      <w:pPr>
        <w:spacing w:before="80" w:after="80"/>
        <w:ind w:firstLine="709"/>
        <w:jc w:val="both"/>
        <w:rPr>
          <w:sz w:val="28"/>
          <w:szCs w:val="28"/>
          <w:lang w:val="nl-NL"/>
        </w:rPr>
      </w:pPr>
      <w:r w:rsidRPr="00517AE7">
        <w:rPr>
          <w:sz w:val="28"/>
          <w:szCs w:val="28"/>
          <w:lang w:val="nl-NL"/>
        </w:rPr>
        <w:t>c) Chủ trì tham mưu giúp Ủy ban nhân dân tỉnh quy định hạn mức giao đất, công nhận đất ở cho hộ gia đình, cá nhân; hạn mức công nhận quyền sử dụng đất đối với trường hợp hộ gia đình, cá nhân tự khai phá đất để sản xuất nông nghiệp; hạn mức giao đất trống, đồi núi trọc, đất có mặt nước thuộc nhóm đất chưa sử dụng cho hộ gia đình, cá nhân; diện tích tối thiểu được tách thửa và các nội dung khác theo quy định của pháp luật về đất đai đối với từng loại đất;</w:t>
      </w:r>
    </w:p>
    <w:p w14:paraId="349EAF97" w14:textId="77777777" w:rsidR="003343B4" w:rsidRPr="00517AE7" w:rsidRDefault="003343B4" w:rsidP="009967DC">
      <w:pPr>
        <w:spacing w:before="80" w:after="80"/>
        <w:ind w:firstLine="709"/>
        <w:jc w:val="both"/>
        <w:rPr>
          <w:spacing w:val="-4"/>
          <w:sz w:val="28"/>
          <w:szCs w:val="28"/>
          <w:lang w:val="nl-NL"/>
        </w:rPr>
      </w:pPr>
      <w:r w:rsidRPr="00517AE7">
        <w:rPr>
          <w:spacing w:val="-4"/>
          <w:sz w:val="28"/>
          <w:szCs w:val="28"/>
          <w:lang w:val="nl-NL"/>
        </w:rPr>
        <w:t>d) Tổ chức thẩm định hồ sơ về giao đất, cho thuê đất, thu hồi đất, chuyển quyền sử dụng đất, chuyển mục đích sử dụng đất, cấp giấy chứng nhận quyền sử dụng đất, quyền sở hữu nhà ở và tài sản khác gắn liền với đất theo quy định của pháp luật; tổ chức thẩm định phương án bồi thường, hỗ trợ tái định cư theo thẩm quyền; giúp Chủ tịch Ủy ban nhân dân tỉnh thực hiện việc trưng dụng đất theo quy định;</w:t>
      </w:r>
    </w:p>
    <w:p w14:paraId="46C3024E" w14:textId="77777777" w:rsidR="003343B4" w:rsidRPr="00517AE7" w:rsidRDefault="003343B4" w:rsidP="009967DC">
      <w:pPr>
        <w:spacing w:before="80" w:after="80"/>
        <w:ind w:firstLine="709"/>
        <w:jc w:val="both"/>
        <w:rPr>
          <w:sz w:val="28"/>
          <w:szCs w:val="28"/>
          <w:lang w:val="nl-NL"/>
        </w:rPr>
      </w:pPr>
      <w:r w:rsidRPr="00517AE7">
        <w:rPr>
          <w:sz w:val="28"/>
          <w:szCs w:val="28"/>
          <w:lang w:val="nl-NL"/>
        </w:rPr>
        <w:t>đ) Thực hiện việc đăng ký đất đai và tài sản gắn liền với đất, cấp giấy chứng nhận quyền sử dụng đất, quyền sở hữu nhà ở và tài sản khác gắn liền với đất theo thẩm quyền và theo ủy quyền của Ủy ban nhân dân tỉnh, ký hợp đồng thuê đất; lập, quản lý, cập nhật và chỉnh lý hồ sơ địa chính đối với các tổ chức, cơ sở tôn giáo, tổ chức và cá nhân nước ngoài, người Việt Nam định cư ở nước ngoài thực hiện dự án đầu tư theo quy định;</w:t>
      </w:r>
    </w:p>
    <w:p w14:paraId="423C4AFE" w14:textId="77777777" w:rsidR="003343B4" w:rsidRPr="00517AE7" w:rsidRDefault="003343B4" w:rsidP="009967DC">
      <w:pPr>
        <w:spacing w:before="80" w:after="80"/>
        <w:ind w:firstLine="709"/>
        <w:jc w:val="both"/>
        <w:rPr>
          <w:sz w:val="28"/>
          <w:szCs w:val="28"/>
          <w:lang w:val="nl-NL"/>
        </w:rPr>
      </w:pPr>
      <w:r w:rsidRPr="00517AE7">
        <w:rPr>
          <w:sz w:val="28"/>
          <w:szCs w:val="28"/>
          <w:lang w:val="nl-NL"/>
        </w:rPr>
        <w:t>e) Tổ chức thực hiện và hướng dẫn kiểm tra việc điều tra đánh giá tài nguyên đất; điều tra, khảo sát, đo đạc, đánh giá đất đai; lập, chỉnh lý và quản lý bản đồ địa chính; thống kê, kiểm kê, lập bản đồ hiện trạng sử dụng đất; xây dựng, vận hành hệ thống theo dõi và đánh giá đối với quản lý, sử dụng đất đai;</w:t>
      </w:r>
    </w:p>
    <w:p w14:paraId="1E15D841" w14:textId="77777777" w:rsidR="003343B4" w:rsidRPr="00517AE7" w:rsidRDefault="003343B4" w:rsidP="009967DC">
      <w:pPr>
        <w:spacing w:before="80" w:after="80"/>
        <w:ind w:firstLine="709"/>
        <w:jc w:val="both"/>
        <w:rPr>
          <w:sz w:val="28"/>
          <w:szCs w:val="28"/>
          <w:lang w:val="nl-NL"/>
        </w:rPr>
      </w:pPr>
      <w:r w:rsidRPr="00517AE7">
        <w:rPr>
          <w:sz w:val="28"/>
          <w:szCs w:val="28"/>
          <w:lang w:val="nl-NL"/>
        </w:rPr>
        <w:t>g) Chủ trì việc tổ chức xây dựng, điều chỉnh bảng giá đất trình Ủy ban nhân dân tỉnh quy định; lập bản đồ giá đất;</w:t>
      </w:r>
    </w:p>
    <w:p w14:paraId="4715F142" w14:textId="77777777" w:rsidR="003343B4" w:rsidRPr="00517AE7" w:rsidRDefault="003343B4" w:rsidP="009967DC">
      <w:pPr>
        <w:spacing w:before="80" w:after="80"/>
        <w:ind w:firstLine="709"/>
        <w:jc w:val="both"/>
        <w:rPr>
          <w:sz w:val="28"/>
          <w:szCs w:val="28"/>
          <w:lang w:val="nl-NL"/>
        </w:rPr>
      </w:pPr>
      <w:r w:rsidRPr="00517AE7">
        <w:rPr>
          <w:sz w:val="28"/>
          <w:szCs w:val="28"/>
          <w:lang w:val="nl-NL"/>
        </w:rPr>
        <w:t>h) Chủ trì việc tổ chức xác định giá đất cụ thể làm căn cứ để tính thu tiền sử dụng đất, tiền thuê đất, tính giá trị quyền sử dụng đất khi cổ phần hóa doanh nghiệp nhà nước, tính tiền bồi thường khi Nhà nước thu hồi đất và các trường hợp khác theo quy định của pháp luật trình Ủy ban nhân dân tỉnh quyết định;</w:t>
      </w:r>
    </w:p>
    <w:p w14:paraId="2FD53AEF" w14:textId="77777777" w:rsidR="003343B4" w:rsidRPr="00517AE7" w:rsidRDefault="003343B4" w:rsidP="009967DC">
      <w:pPr>
        <w:spacing w:before="80" w:after="80"/>
        <w:ind w:firstLine="709"/>
        <w:jc w:val="both"/>
        <w:rPr>
          <w:sz w:val="28"/>
          <w:szCs w:val="28"/>
          <w:lang w:val="nl-NL"/>
        </w:rPr>
      </w:pPr>
      <w:r w:rsidRPr="00517AE7">
        <w:rPr>
          <w:sz w:val="28"/>
          <w:szCs w:val="28"/>
          <w:lang w:val="nl-NL"/>
        </w:rPr>
        <w:t>i) Tổ chức xây dựng, quản lý, vận hành, khai thác và sử dụng cơ sở dữ liệu đất đai ở địa phương và tích hợp, cập nhật vào cơ sở dữ liệu đất đai quốc gia;</w:t>
      </w:r>
    </w:p>
    <w:p w14:paraId="2242A104" w14:textId="77777777" w:rsidR="003343B4" w:rsidRPr="00517AE7" w:rsidRDefault="003343B4" w:rsidP="009967DC">
      <w:pPr>
        <w:spacing w:before="80" w:after="80"/>
        <w:ind w:firstLine="709"/>
        <w:jc w:val="both"/>
        <w:rPr>
          <w:sz w:val="28"/>
          <w:szCs w:val="28"/>
          <w:lang w:val="nl-NL"/>
        </w:rPr>
      </w:pPr>
      <w:r w:rsidRPr="00517AE7">
        <w:rPr>
          <w:sz w:val="28"/>
          <w:szCs w:val="28"/>
          <w:lang w:val="nl-NL"/>
        </w:rPr>
        <w:t>k) Chủ trì, phối hợp với các cơ quan có liên quan hướng dẫn, kiểm tra, tổ chức thực hiện việc bồi thường, hỗ trợ và tái định cư đối với các trường hợp bị thu hồi đất theo quy định của pháp luật;</w:t>
      </w:r>
    </w:p>
    <w:p w14:paraId="7127E726" w14:textId="77777777" w:rsidR="003343B4" w:rsidRPr="00517AE7" w:rsidRDefault="003343B4" w:rsidP="009967DC">
      <w:pPr>
        <w:spacing w:before="80" w:after="80"/>
        <w:ind w:firstLine="709"/>
        <w:jc w:val="both"/>
        <w:rPr>
          <w:sz w:val="28"/>
          <w:szCs w:val="28"/>
          <w:lang w:val="nl-NL"/>
        </w:rPr>
      </w:pPr>
      <w:r w:rsidRPr="00517AE7">
        <w:rPr>
          <w:sz w:val="28"/>
          <w:szCs w:val="28"/>
          <w:lang w:val="nl-NL"/>
        </w:rPr>
        <w:t>l) Kiểm tra và tổ chức thực hiện việc phát triển quỹ đất; quản lý, khai thác quỹ đất; tổ chức việc đấu giá quyền sử dụng đất theo quy định;</w:t>
      </w:r>
    </w:p>
    <w:p w14:paraId="22DB8EB3" w14:textId="77777777" w:rsidR="003343B4" w:rsidRPr="00517AE7" w:rsidRDefault="003343B4" w:rsidP="009967DC">
      <w:pPr>
        <w:spacing w:before="80" w:after="80"/>
        <w:ind w:firstLine="709"/>
        <w:jc w:val="both"/>
        <w:rPr>
          <w:sz w:val="28"/>
          <w:szCs w:val="28"/>
          <w:lang w:val="nl-NL"/>
        </w:rPr>
      </w:pPr>
      <w:r w:rsidRPr="00517AE7">
        <w:rPr>
          <w:sz w:val="28"/>
          <w:szCs w:val="28"/>
          <w:lang w:val="nl-NL"/>
        </w:rPr>
        <w:lastRenderedPageBreak/>
        <w:t>m) Theo dõi, đánh giá, kiểm tra việc quản lý, sử dụng đất đai của địa phương theo quy định của pháp luật.</w:t>
      </w:r>
    </w:p>
    <w:p w14:paraId="5BFE2019" w14:textId="77777777" w:rsidR="003343B4" w:rsidRPr="00517AE7" w:rsidRDefault="003343B4" w:rsidP="009967DC">
      <w:pPr>
        <w:spacing w:before="80" w:after="80"/>
        <w:ind w:firstLine="709"/>
        <w:jc w:val="both"/>
        <w:rPr>
          <w:sz w:val="28"/>
          <w:szCs w:val="28"/>
          <w:lang w:val="nl-NL"/>
        </w:rPr>
      </w:pPr>
      <w:r w:rsidRPr="00517AE7">
        <w:rPr>
          <w:sz w:val="28"/>
          <w:szCs w:val="28"/>
          <w:lang w:val="nl-NL"/>
        </w:rPr>
        <w:t>6. Về tài nguyên nước</w:t>
      </w:r>
    </w:p>
    <w:p w14:paraId="3F224C54" w14:textId="77777777" w:rsidR="003343B4" w:rsidRPr="00517AE7" w:rsidRDefault="003343B4" w:rsidP="009967DC">
      <w:pPr>
        <w:spacing w:before="80" w:after="80"/>
        <w:ind w:firstLine="709"/>
        <w:jc w:val="both"/>
        <w:rPr>
          <w:sz w:val="28"/>
          <w:szCs w:val="28"/>
          <w:lang w:val="nl-NL"/>
        </w:rPr>
      </w:pPr>
      <w:r w:rsidRPr="00517AE7">
        <w:rPr>
          <w:sz w:val="28"/>
          <w:szCs w:val="28"/>
          <w:lang w:val="nl-NL"/>
        </w:rPr>
        <w:t>a) Lập và tổ chức thực hiện phương án khai thác, sử dụng, bảo vệ tài nguyên nước, phòng, chống, khắc phục hậu quả, tác hại do nước gây ra trong quy hoạch tỉnh theo quy định của pháp luật; lập và thực hiện kế hoạch điều hòa, phân bổ tài nguyên nước, phục hồi nguồn nước bị ô nhiễm, cạn kiệt; giám sát các hoạt động khai thác, sử dụng, bảo vệ tài nguyên nước, phòng, chống và khắc phục hậu quả tác hại do nước gây ra;</w:t>
      </w:r>
    </w:p>
    <w:p w14:paraId="21D705EA" w14:textId="77777777" w:rsidR="003343B4" w:rsidRPr="00517AE7" w:rsidRDefault="003343B4" w:rsidP="009967DC">
      <w:pPr>
        <w:spacing w:before="80" w:after="80"/>
        <w:ind w:firstLine="709"/>
        <w:jc w:val="both"/>
        <w:rPr>
          <w:sz w:val="28"/>
          <w:szCs w:val="28"/>
          <w:lang w:val="nl-NL"/>
        </w:rPr>
      </w:pPr>
      <w:r w:rsidRPr="00517AE7">
        <w:rPr>
          <w:sz w:val="28"/>
          <w:szCs w:val="28"/>
          <w:lang w:val="nl-NL"/>
        </w:rPr>
        <w:t>b) Khoanh định vùng hạn chế, vùng phải đăng ký khai thác nước dưới đất, vùng cần bổ sung nhân tạo, ngưỡng khai thác nước dưới đất theo thẩm quyền; hướng dẫn, theo dõi, kiểm tra việc trám lấp giếng không sử dụng theo quy định của pháp luật;</w:t>
      </w:r>
    </w:p>
    <w:p w14:paraId="510A9BDA" w14:textId="77777777" w:rsidR="003343B4" w:rsidRPr="00517AE7" w:rsidRDefault="003343B4" w:rsidP="009967DC">
      <w:pPr>
        <w:spacing w:before="80" w:after="80"/>
        <w:ind w:firstLine="709"/>
        <w:jc w:val="both"/>
        <w:rPr>
          <w:sz w:val="28"/>
          <w:szCs w:val="28"/>
          <w:lang w:val="nl-NL"/>
        </w:rPr>
      </w:pPr>
      <w:r w:rsidRPr="00517AE7">
        <w:rPr>
          <w:sz w:val="28"/>
          <w:szCs w:val="28"/>
          <w:lang w:val="nl-NL"/>
        </w:rPr>
        <w:t>c) Tổ chức xây dựng, quản lý và thực hiện việc quan trắc tài nguyên nước đối với mạng quan trắc tài nguyên nước của địa phương; xây dựng, quản lý hệ thống giám sát hoạt động khai thác, sử dụng tài nguyên nước, hệ thống thông tin, cơ sở dữ liệu tài nguyên nước của tỉnh;</w:t>
      </w:r>
    </w:p>
    <w:p w14:paraId="1F09DCBA" w14:textId="77777777" w:rsidR="003343B4" w:rsidRPr="00517AE7" w:rsidRDefault="003343B4" w:rsidP="009967DC">
      <w:pPr>
        <w:spacing w:before="80" w:after="80"/>
        <w:ind w:firstLine="709"/>
        <w:jc w:val="both"/>
        <w:rPr>
          <w:sz w:val="28"/>
          <w:szCs w:val="28"/>
          <w:lang w:val="nl-NL"/>
        </w:rPr>
      </w:pPr>
      <w:r w:rsidRPr="00517AE7">
        <w:rPr>
          <w:sz w:val="28"/>
          <w:szCs w:val="28"/>
          <w:lang w:val="nl-NL"/>
        </w:rPr>
        <w:t>d) Tổ chức ứng phó, khắc phục sự cố ô nhiễm nguồn nước; theo dõi, phát hiện và tham gia giải quyết sự cố ô nhiễm nguồn nước liên quốc gia theo thẩm quyền; lập, quản lý hành lang bảo vệ nguồn nước, vùng bảo hộ vệ sinh khu vực lấy nước sinh hoạt; bảo đảm nguồn nước phục vụ cung cấp nước sinh hoạt trong trường hợp hạn hán, thiếu nước hoặc xảy ra sự cố ô nhiễm nguồn nước; tổ chức thực hiện các biện pháp bảo vệ, phòng chống sạt, lở lòng, bờ, bãi sông; tổ chức điều tra, đánh giá quan trắc, giám sát diễn biến dòng chảy, bồi lắng, xói lở lòng, bờ, bãi sông;</w:t>
      </w:r>
    </w:p>
    <w:p w14:paraId="58659FF0" w14:textId="77777777" w:rsidR="003343B4" w:rsidRPr="00517AE7" w:rsidRDefault="003343B4" w:rsidP="009967DC">
      <w:pPr>
        <w:spacing w:before="80" w:after="80"/>
        <w:ind w:firstLine="709"/>
        <w:jc w:val="both"/>
        <w:rPr>
          <w:sz w:val="28"/>
          <w:szCs w:val="28"/>
          <w:lang w:val="nl-NL"/>
        </w:rPr>
      </w:pPr>
      <w:r w:rsidRPr="00517AE7">
        <w:rPr>
          <w:sz w:val="28"/>
          <w:szCs w:val="28"/>
          <w:lang w:val="nl-NL"/>
        </w:rPr>
        <w:t>đ) Tổ chức tiếp nhận, thẩm định hồ sơ cấp, gia hạn, điều chỉnh, đình chỉ hiệu lực, thu hồi, cấp lại giấy phép về tài nguyên nước và cho phép chuyển nhượng quyền khai thác tài nguyên nước theo thẩm quyền; thẩm định hồ sơ phê duyệt, điều chỉnh, truy thu, hoàn trả tiền cấp quyền khai thác tài nguyên nước theo quy định của pháp luật; hướng dẫn việc đăng ký khai thác, sử dụng tài nguyên nước;</w:t>
      </w:r>
    </w:p>
    <w:p w14:paraId="4DB5A842" w14:textId="77777777" w:rsidR="003343B4" w:rsidRPr="00517AE7" w:rsidRDefault="003343B4" w:rsidP="009967DC">
      <w:pPr>
        <w:spacing w:before="80" w:after="80"/>
        <w:ind w:firstLine="709"/>
        <w:jc w:val="both"/>
        <w:rPr>
          <w:sz w:val="28"/>
          <w:szCs w:val="28"/>
          <w:lang w:val="nl-NL"/>
        </w:rPr>
      </w:pPr>
      <w:r w:rsidRPr="00517AE7">
        <w:rPr>
          <w:sz w:val="28"/>
          <w:szCs w:val="28"/>
          <w:lang w:val="nl-NL"/>
        </w:rPr>
        <w:t>e) Tổ chức điều tra cơ bản, giám sát tài nguyên nước theo phân cấp; kiểm kê, thống kê, lưu trữ số liệu tài nguyên nước trên địa bàn; báo cáo Bộ Tài nguyên và Môi trường kết quả điều tra cơ bản tài nguyên nước, tình hình quản lý, khai thác, sử dụng, bảo vệ tài nguyên nước, phòng, chống và khắc phục hậu quả tác hại do nước gây ra trên địa bàn;</w:t>
      </w:r>
    </w:p>
    <w:p w14:paraId="4D04BF4C" w14:textId="77777777" w:rsidR="003343B4" w:rsidRPr="00517AE7" w:rsidRDefault="003343B4" w:rsidP="009967DC">
      <w:pPr>
        <w:spacing w:before="80" w:after="80"/>
        <w:ind w:firstLine="709"/>
        <w:jc w:val="both"/>
        <w:rPr>
          <w:sz w:val="28"/>
          <w:szCs w:val="28"/>
          <w:lang w:val="nl-NL"/>
        </w:rPr>
      </w:pPr>
      <w:r w:rsidRPr="00517AE7">
        <w:rPr>
          <w:sz w:val="28"/>
          <w:szCs w:val="28"/>
          <w:lang w:val="nl-NL"/>
        </w:rPr>
        <w:t>g) Tổ chức điều tra, đánh giá, xác định và trình công bố dòng chảy tối thiểu trên các sông, suối nội tỉnh và các sông suối không thuộc danh mục lưu vực sông liên tỉnh, lưu vực sông nội tỉnh mà có hồ chứa hoặc đã được quy hoạch xây dựng hồ chứa có quy mô khai thác, sử dụng nước thuộc trường hợp phải có giấy phép sử dụng tài nguyên nước;</w:t>
      </w:r>
    </w:p>
    <w:p w14:paraId="4A2B9FD9" w14:textId="77777777" w:rsidR="003343B4" w:rsidRPr="00517AE7" w:rsidRDefault="003343B4" w:rsidP="009967DC">
      <w:pPr>
        <w:spacing w:before="80" w:after="80"/>
        <w:ind w:firstLine="709"/>
        <w:jc w:val="both"/>
        <w:rPr>
          <w:sz w:val="28"/>
          <w:szCs w:val="28"/>
          <w:lang w:val="nl-NL"/>
        </w:rPr>
      </w:pPr>
      <w:r w:rsidRPr="00517AE7">
        <w:rPr>
          <w:sz w:val="28"/>
          <w:szCs w:val="28"/>
          <w:lang w:val="nl-NL"/>
        </w:rPr>
        <w:lastRenderedPageBreak/>
        <w:t>h) Tổ chức điều tra, đánh giá sức chịu tải của các sông, hồ là nguồn nước nội tỉnh; công bố nguồn nước không còn sức chịu tải; lập danh mục nguồn nước nội tỉnh; danh mục hồ, ao, đầm, phá không được san lấp theo quy định;</w:t>
      </w:r>
    </w:p>
    <w:p w14:paraId="06A02E7D" w14:textId="77777777" w:rsidR="003343B4" w:rsidRPr="00517AE7" w:rsidRDefault="003343B4" w:rsidP="009967DC">
      <w:pPr>
        <w:spacing w:before="80" w:after="80"/>
        <w:ind w:firstLine="709"/>
        <w:jc w:val="both"/>
        <w:rPr>
          <w:sz w:val="28"/>
          <w:szCs w:val="28"/>
          <w:lang w:val="nl-NL"/>
        </w:rPr>
      </w:pPr>
      <w:r w:rsidRPr="00517AE7">
        <w:rPr>
          <w:sz w:val="28"/>
          <w:szCs w:val="28"/>
          <w:lang w:val="nl-NL"/>
        </w:rPr>
        <w:t>i) Tổng hợp tình hình khai thác, sử dụng nước, các nguồn thải vào nguồn nước trên địa bàn; lập danh mục các nguồn nước bị ô nhiễm, suy thoái, cạn kiệt;</w:t>
      </w:r>
    </w:p>
    <w:p w14:paraId="4A241F0B" w14:textId="77777777" w:rsidR="003343B4" w:rsidRPr="00517AE7" w:rsidRDefault="003343B4" w:rsidP="009967DC">
      <w:pPr>
        <w:spacing w:before="80" w:after="80"/>
        <w:ind w:firstLine="709"/>
        <w:jc w:val="both"/>
        <w:rPr>
          <w:sz w:val="28"/>
          <w:szCs w:val="28"/>
          <w:lang w:val="nl-NL"/>
        </w:rPr>
      </w:pPr>
      <w:r w:rsidRPr="00517AE7">
        <w:rPr>
          <w:sz w:val="28"/>
          <w:szCs w:val="28"/>
          <w:lang w:val="nl-NL"/>
        </w:rPr>
        <w:t>k) Tổ chức lấy ý kiến đại diện cộng đồng dân cư, tổ chức, cá nhân liên quan trong khai thác, sử dụng tài nguyên nước theo quy định của pháp luật; xác nhận về thời gian công trình khai thác, sử dụng tài nguyên nước phải ngừng khai thác theo thẩm quyền;</w:t>
      </w:r>
    </w:p>
    <w:p w14:paraId="66C7B439" w14:textId="77777777" w:rsidR="003343B4" w:rsidRPr="00517AE7" w:rsidRDefault="003343B4" w:rsidP="009967DC">
      <w:pPr>
        <w:spacing w:before="80" w:after="80"/>
        <w:ind w:firstLine="709"/>
        <w:jc w:val="both"/>
        <w:rPr>
          <w:sz w:val="28"/>
          <w:szCs w:val="28"/>
          <w:lang w:val="nl-NL"/>
        </w:rPr>
      </w:pPr>
      <w:r w:rsidRPr="00517AE7">
        <w:rPr>
          <w:sz w:val="28"/>
          <w:szCs w:val="28"/>
          <w:lang w:val="nl-NL"/>
        </w:rPr>
        <w:t>l) Giải quyết các vấn đề phát sinh trong việc phối hợp thực hiện của các cơ quan tham gia điều phối, giám sát đối với lưu vực sông nội tỉnh.</w:t>
      </w:r>
    </w:p>
    <w:p w14:paraId="1659D6A3" w14:textId="77777777" w:rsidR="003343B4" w:rsidRPr="00517AE7" w:rsidRDefault="003343B4" w:rsidP="009967DC">
      <w:pPr>
        <w:spacing w:before="80" w:after="80"/>
        <w:ind w:firstLine="709"/>
        <w:jc w:val="both"/>
        <w:rPr>
          <w:sz w:val="28"/>
          <w:szCs w:val="28"/>
          <w:lang w:val="nl-NL"/>
        </w:rPr>
      </w:pPr>
      <w:r w:rsidRPr="00517AE7">
        <w:rPr>
          <w:sz w:val="28"/>
          <w:szCs w:val="28"/>
          <w:lang w:val="nl-NL"/>
        </w:rPr>
        <w:t>7. Về tài nguyên khoáng sản</w:t>
      </w:r>
    </w:p>
    <w:p w14:paraId="0F8BDC39" w14:textId="77777777" w:rsidR="003343B4" w:rsidRPr="00517AE7" w:rsidRDefault="003343B4" w:rsidP="009967DC">
      <w:pPr>
        <w:spacing w:before="80" w:after="80"/>
        <w:ind w:firstLine="709"/>
        <w:jc w:val="both"/>
        <w:rPr>
          <w:sz w:val="28"/>
          <w:szCs w:val="28"/>
          <w:lang w:val="nl-NL"/>
        </w:rPr>
      </w:pPr>
      <w:r w:rsidRPr="00517AE7">
        <w:rPr>
          <w:sz w:val="28"/>
          <w:szCs w:val="28"/>
          <w:lang w:val="nl-NL"/>
        </w:rPr>
        <w:t>a) Khoanh định các khu vực cấm hoạt động khoáng sản, khu vực tạm thời cấm hoạt động khoáng sản; xác định các khu vực không đấu giá quyền khai thác khoáng sản thuộc thẩm quyền cấp phép của Ủy ban nhân dân tỉnh; đề xuất với Ủy ban nhân dân tỉnh các biện pháp bảo vệ khoáng sản chưa khai thác; lập kế hoạch và tổ chức đấu giá quyền khai thác khoáng sản thuộc thẩm quyền cấp phép của Ủy ban nhân dân tỉnh sau khi được phê duyệt;</w:t>
      </w:r>
    </w:p>
    <w:p w14:paraId="038C223F" w14:textId="77777777" w:rsidR="003343B4" w:rsidRPr="00517AE7" w:rsidRDefault="003343B4" w:rsidP="009967DC">
      <w:pPr>
        <w:spacing w:before="80" w:after="80"/>
        <w:ind w:firstLine="709"/>
        <w:jc w:val="both"/>
        <w:rPr>
          <w:sz w:val="28"/>
          <w:szCs w:val="28"/>
          <w:lang w:val="nl-NL"/>
        </w:rPr>
      </w:pPr>
      <w:r w:rsidRPr="00517AE7">
        <w:rPr>
          <w:sz w:val="28"/>
          <w:szCs w:val="28"/>
          <w:lang w:val="nl-NL"/>
        </w:rPr>
        <w:t>b) Lập phương án thăm dò, khai thác, sử dụng khoáng sản của địa phương theo quy định; kịp thời phát hiện và báo cáo Ủy ban nhân dân tỉnh và Bộ Tài nguyên và Môi trường khi phát hiện có thông tin khoáng sản mới; thống kê, kiểm kê trữ lượng khoáng sản thuộc thẩm quyền cấp phép của Ủy ban nhân dân tỉnh;</w:t>
      </w:r>
    </w:p>
    <w:p w14:paraId="320A6C75" w14:textId="77777777" w:rsidR="003343B4" w:rsidRPr="00517AE7" w:rsidRDefault="003343B4" w:rsidP="009967DC">
      <w:pPr>
        <w:spacing w:before="80" w:after="80"/>
        <w:ind w:firstLine="709"/>
        <w:jc w:val="both"/>
        <w:rPr>
          <w:sz w:val="28"/>
          <w:szCs w:val="28"/>
          <w:lang w:val="nl-NL"/>
        </w:rPr>
      </w:pPr>
      <w:r w:rsidRPr="00517AE7">
        <w:rPr>
          <w:sz w:val="28"/>
          <w:szCs w:val="28"/>
          <w:lang w:val="nl-NL"/>
        </w:rPr>
        <w:t>c) Tổ chức tiếp nhận, thẩm định hồ sơ cấp, gia hạn, thu hồi, trả lại giấy phép thăm dò khoáng sản, giấy phép khai thác khoáng sản; hồ sơ chuyển nhượng quyền thăm dò, quyền khai thác khoáng sản; hồ sơ trả lại một phần diện tích khu vực thăm dò, khai thác khoáng sản; đề án đóng cửa mỏ; hồ sơ đề nghị điều chỉnh giấy phép khai thác khoáng sản;</w:t>
      </w:r>
    </w:p>
    <w:p w14:paraId="54EF865D" w14:textId="77777777" w:rsidR="003343B4" w:rsidRPr="00517AE7" w:rsidRDefault="003343B4" w:rsidP="009967DC">
      <w:pPr>
        <w:spacing w:before="80" w:after="80"/>
        <w:ind w:firstLine="709"/>
        <w:jc w:val="both"/>
        <w:rPr>
          <w:sz w:val="28"/>
          <w:szCs w:val="28"/>
          <w:lang w:val="nl-NL"/>
        </w:rPr>
      </w:pPr>
      <w:r w:rsidRPr="00517AE7">
        <w:rPr>
          <w:sz w:val="28"/>
          <w:szCs w:val="28"/>
          <w:lang w:val="nl-NL"/>
        </w:rPr>
        <w:t>d) Tổ chức tiếp nhận, tính, thẩm định, trình phê duyệt hồ sơ đấu giá quyền khai thác khoáng sản, hồ sơ tính tiền cấp quyền khai thác khoáng sản, hồ sơ xác định chi phí đánh giá tiềm năng khoáng sản, chi phí thăm dò khoáng sản phải hoàn trả đối với các mỏ thuộc thẩm quyền cấp phép của Ủy ban nhân dân tỉnh;</w:t>
      </w:r>
    </w:p>
    <w:p w14:paraId="04029107" w14:textId="77777777" w:rsidR="003343B4" w:rsidRPr="00517AE7" w:rsidRDefault="003343B4" w:rsidP="009967DC">
      <w:pPr>
        <w:spacing w:before="80" w:after="80"/>
        <w:ind w:firstLine="709"/>
        <w:jc w:val="both"/>
        <w:rPr>
          <w:sz w:val="28"/>
          <w:szCs w:val="28"/>
          <w:lang w:val="nl-NL"/>
        </w:rPr>
      </w:pPr>
      <w:r w:rsidRPr="00517AE7">
        <w:rPr>
          <w:sz w:val="28"/>
          <w:szCs w:val="28"/>
          <w:lang w:val="nl-NL"/>
        </w:rPr>
        <w:t>đ) Tổ chức thẩm định, trình Ủy ban nhân dân tỉnh giải quyết việc khảo sát thực địa, lấy mẫu trên mặt đất để lựa chọn diện tích lập đề án thăm dò khoáng sản của tổ chức, cá nhân theo quy định của pháp luật;</w:t>
      </w:r>
    </w:p>
    <w:p w14:paraId="71827AF4" w14:textId="77777777" w:rsidR="003343B4" w:rsidRPr="00517AE7" w:rsidRDefault="003343B4" w:rsidP="009967DC">
      <w:pPr>
        <w:spacing w:before="80" w:after="80"/>
        <w:ind w:firstLine="709"/>
        <w:jc w:val="both"/>
        <w:rPr>
          <w:sz w:val="28"/>
          <w:szCs w:val="28"/>
          <w:lang w:val="nl-NL"/>
        </w:rPr>
      </w:pPr>
      <w:r w:rsidRPr="00517AE7">
        <w:rPr>
          <w:sz w:val="28"/>
          <w:szCs w:val="28"/>
          <w:lang w:val="nl-NL"/>
        </w:rPr>
        <w:t>e) Tổ chức thẩm định báo cáo kết quả thăm dò khoáng sản, hồ sơ phê duyệt trữ lượng khoáng sản đối với các khoáng sản thuộc thẩm quyền phê duyệt của Ủy ban nhân dân tỉnh; thống kê, kiểm kê trữ lượng khoáng sản đã được phê duyệt và định kỳ báo cáo Bộ Tài nguyên và Môi trường theo quy định.</w:t>
      </w:r>
    </w:p>
    <w:p w14:paraId="35B3D26F" w14:textId="77777777" w:rsidR="003343B4" w:rsidRPr="00517AE7" w:rsidRDefault="003343B4" w:rsidP="009967DC">
      <w:pPr>
        <w:spacing w:before="80" w:after="80"/>
        <w:ind w:firstLine="709"/>
        <w:jc w:val="both"/>
        <w:rPr>
          <w:sz w:val="28"/>
          <w:szCs w:val="28"/>
          <w:lang w:val="nl-NL"/>
        </w:rPr>
      </w:pPr>
      <w:r w:rsidRPr="00517AE7">
        <w:rPr>
          <w:sz w:val="28"/>
          <w:szCs w:val="28"/>
          <w:lang w:val="nl-NL"/>
        </w:rPr>
        <w:t>8. Về môi trường</w:t>
      </w:r>
    </w:p>
    <w:p w14:paraId="4E9CC676" w14:textId="77777777" w:rsidR="003343B4" w:rsidRPr="00517AE7" w:rsidRDefault="003343B4" w:rsidP="009967DC">
      <w:pPr>
        <w:spacing w:before="80" w:after="80"/>
        <w:ind w:firstLine="709"/>
        <w:jc w:val="both"/>
        <w:rPr>
          <w:sz w:val="28"/>
          <w:szCs w:val="28"/>
          <w:lang w:val="nl-NL"/>
        </w:rPr>
      </w:pPr>
      <w:r w:rsidRPr="00517AE7">
        <w:rPr>
          <w:sz w:val="28"/>
          <w:szCs w:val="28"/>
          <w:lang w:val="nl-NL"/>
        </w:rPr>
        <w:t>a) Tổ chức thẩm định báo cáo đánh giá tác động môi trường, phương án cải tạo, phục hồi môi trường trong hoạt động khai thác khoáng sản thuộc thẩm quyền phê duyệt của Ủy ban nhân dân tỉnh theo quy định của pháp luật;</w:t>
      </w:r>
    </w:p>
    <w:p w14:paraId="6F768A69" w14:textId="77777777" w:rsidR="003343B4" w:rsidRPr="00517AE7" w:rsidRDefault="003343B4" w:rsidP="009967DC">
      <w:pPr>
        <w:spacing w:before="80" w:after="80"/>
        <w:ind w:firstLine="709"/>
        <w:jc w:val="both"/>
        <w:rPr>
          <w:sz w:val="28"/>
          <w:szCs w:val="28"/>
          <w:lang w:val="nl-NL"/>
        </w:rPr>
      </w:pPr>
      <w:r w:rsidRPr="00517AE7">
        <w:rPr>
          <w:sz w:val="28"/>
          <w:szCs w:val="28"/>
          <w:lang w:val="nl-NL"/>
        </w:rPr>
        <w:lastRenderedPageBreak/>
        <w:t>b) Tổ chức cấp, điều chỉnh sổ đăng ký chủ nguồn thải chất thải nguy hại theo quy định của pháp luật; thực hiện kiểm tra, xác nhận hoàn thành công trình bảo vệ môi trường của dự án; kiểm tra, xác nhận hoàn thành từng phần cải tạo, phục hồi môi trường trong hoạt động khai thác khoáng sản thuộc thẩm quyền của Ủy ban nhân dân tỉnh; phối hợp kiểm tra, xác nhận hoàn thành toàn bộ cải tạo, phục hồi môi trường trong hoạt động khai thác khoáng sản khi tiến hành thủ tục đóng cửa mỏ thuộc thẩm quyền của Ủy ban nhân dân tỉnh; tổ chức xác nhận việc đăng ký và thực hiện kế hoạch bảo vệ môi trường của các dự án, phương án sản xuất, kinh doanh, dịch vụ thuộc thẩm quyền theo quy định của pháp luật; tổ chức thực hiện hoạt động đăng ký, công nhận, cấp, thu hồi các loại giấy phép, giấy chứng nhận về đa dạng sinh học thuộc thẩm quyền theo quy định của pháp luật; thẩm định hồ sơ cấp giấy chứng nhận cơ sở bảo tồn đa dạng sinh học theo sự phân công của Ủy ban nhân dân tỉnh; thẩm định hồ sơ cấp giấy phép trao đổi, mua, bán, tặng, cho, thuê mẫu vật của loài thuộc Danh mục loài được ưu tiên bảo vệ; thẩm định hồ sơ cấp giấy phép nuôi trồng loài thuộc Danh mục loài nguy cấp, quý, hiếm được ưu tiên bảo vệ;</w:t>
      </w:r>
    </w:p>
    <w:p w14:paraId="31A8CD6A" w14:textId="77777777" w:rsidR="003343B4" w:rsidRPr="00517AE7" w:rsidRDefault="003343B4" w:rsidP="009967DC">
      <w:pPr>
        <w:spacing w:before="80" w:after="80"/>
        <w:ind w:firstLine="709"/>
        <w:jc w:val="both"/>
        <w:rPr>
          <w:sz w:val="28"/>
          <w:szCs w:val="28"/>
          <w:lang w:val="nl-NL"/>
        </w:rPr>
      </w:pPr>
      <w:r w:rsidRPr="00517AE7">
        <w:rPr>
          <w:sz w:val="28"/>
          <w:szCs w:val="28"/>
          <w:lang w:val="nl-NL"/>
        </w:rPr>
        <w:t>c) Tổ chức quản lý, kiểm soát nguồn thải, nguồn ô nhiễm từ các hoạt động sản xuất, kinh doanh, dịch vụ trên địa bàn theo quy định của pháp luật, gồm: hướng dẫn, kiểm tra, giám sát việc vận hành thử nghiệm công trình bảo vệ môi trường; tiếp nhận, xử lý số liệu quan trắc tự động liên tục đối với nguồn thải, nguồn ô nhiễm; kiểm tra, giám sát hoạt động quan trắc định kỳ đối với nguồn thải, nguồn ô nhiễm; theo dõi, hướng dẫn, kiểm tra hoạt động bảo vệ môi trường của các cơ sở sản xuất, kinh doanh, dịch vụ trên địa bàn quản lý theo quy định;</w:t>
      </w:r>
    </w:p>
    <w:p w14:paraId="33DD2B4F" w14:textId="77777777" w:rsidR="003343B4" w:rsidRPr="00517AE7" w:rsidRDefault="003343B4" w:rsidP="009967DC">
      <w:pPr>
        <w:spacing w:before="80" w:after="80"/>
        <w:ind w:firstLine="709"/>
        <w:jc w:val="both"/>
        <w:rPr>
          <w:sz w:val="28"/>
          <w:szCs w:val="28"/>
          <w:lang w:val="nl-NL"/>
        </w:rPr>
      </w:pPr>
      <w:r w:rsidRPr="00517AE7">
        <w:rPr>
          <w:sz w:val="28"/>
          <w:szCs w:val="28"/>
          <w:lang w:val="nl-NL"/>
        </w:rPr>
        <w:t>d) Tổ chức thực hiện quản lý chất thải rắn sinh hoạt trên địa bàn; hướng dẫn, kiểm tra hoạt động thu hồi, xử lý các sản phẩm hết hạn sử dụng hoặc thải bỏ đối với các cơ sở sản xuất, kinh doanh, dịch vụ; tham gia, hướng dẫn, kiểm tra việc nhập khẩu phế liệu từ nước ngoài làm nguyên liệu sản xuất và các hoạt động quản lý chất thải rắn, chất thải nguy hại khác trên địa bàn thuộc trách nhiệm theo quy định của pháp luật;</w:t>
      </w:r>
    </w:p>
    <w:p w14:paraId="46D33A55" w14:textId="77777777" w:rsidR="003343B4" w:rsidRPr="00517AE7" w:rsidRDefault="003343B4" w:rsidP="009967DC">
      <w:pPr>
        <w:spacing w:before="80" w:after="80"/>
        <w:ind w:firstLine="709"/>
        <w:jc w:val="both"/>
        <w:rPr>
          <w:sz w:val="28"/>
          <w:szCs w:val="28"/>
          <w:lang w:val="nl-NL"/>
        </w:rPr>
      </w:pPr>
      <w:r w:rsidRPr="00517AE7">
        <w:rPr>
          <w:sz w:val="28"/>
          <w:szCs w:val="28"/>
          <w:lang w:val="nl-NL"/>
        </w:rPr>
        <w:t>đ) Tổ chức điều tra, đánh giá, xây dựng và tổ chức thực hiện chương trình, kế hoạch, đề án, dự án xử lý ô nhiễm, cải tạo và phục hồi chất lượng môi trường theo quy định của pháp luật và theo phân công của Ủy ban nhân dân tỉnh; tổ chức thực hiện công tác bảo vệ môi trường làng nghề trên địa bàn theo phân công của Ủy ban nhân dân tỉnh theo quy định của pháp luật;</w:t>
      </w:r>
    </w:p>
    <w:p w14:paraId="3071B768" w14:textId="77777777" w:rsidR="003343B4" w:rsidRPr="00517AE7" w:rsidRDefault="003343B4" w:rsidP="009967DC">
      <w:pPr>
        <w:spacing w:before="80" w:after="80"/>
        <w:ind w:firstLine="709"/>
        <w:jc w:val="both"/>
        <w:rPr>
          <w:sz w:val="28"/>
          <w:szCs w:val="28"/>
          <w:lang w:val="nl-NL"/>
        </w:rPr>
      </w:pPr>
      <w:r w:rsidRPr="00517AE7">
        <w:rPr>
          <w:sz w:val="28"/>
          <w:szCs w:val="28"/>
          <w:lang w:val="nl-NL"/>
        </w:rPr>
        <w:t xml:space="preserve">e) Tổ chức xây dựng phương án bảo tồn thiên nhiên và đa dạng sinh học lồng ghép vào quy hoạch tỉnh; tổ chức điều tra, đánh giá, lập danh mục, dự án thành lập các khu bảo tồn thiên nhiên, hành lang đa dạng sinh học, khu vực đa dạng sinh học cao, vùng đất ngập nước quan trọng, cảnh quan sinh thái quan trọng, cơ sở bảo tồn đa dạng sinh học; tổ chức biện pháp bảo tồn loài nguy cấp, quý, hiếm được ưu tiên bảo vệ, bảo tồn nguồn gen các loài bản địa, loài có giá trị tại địa phương; quản lý, giám sát hoạt động tiếp cận nguồn gen và tri thức truyền thống gắn với nguồn gen theo quy định của pháp luật; kiểm soát các loài sinh vật ngoại lai xâm hại, sinh vật biến đổi gen và sản phẩm, hàng hóa có nguồn gốc từ sinh vật biến đổi gen; tổ chức kiểm kê, quan trắc, lập báo cáo đa dạng sinh học, </w:t>
      </w:r>
      <w:r w:rsidRPr="00517AE7">
        <w:rPr>
          <w:sz w:val="28"/>
          <w:szCs w:val="28"/>
          <w:lang w:val="nl-NL"/>
        </w:rPr>
        <w:lastRenderedPageBreak/>
        <w:t>xây dựng và vận hành cơ sở dữ liệu về đa dạng sinh học; tổ chức thực hiện việc chi trả dịch vụ môi trường liên quan đến đa dạng sinh học cấp tỉnh; lập hồ sơ đề cử công nhận và thực hiện chế độ quản lý các danh hiệu quốc tế về bảo tồn (khu Ramsar, vườn di sản của ASEAN, khu Dự trữ sinh quyển thế giới);</w:t>
      </w:r>
    </w:p>
    <w:p w14:paraId="1595D32C" w14:textId="77777777" w:rsidR="003343B4" w:rsidRPr="00517AE7" w:rsidRDefault="003343B4" w:rsidP="009967DC">
      <w:pPr>
        <w:spacing w:before="80" w:after="80"/>
        <w:ind w:firstLine="709"/>
        <w:jc w:val="both"/>
        <w:rPr>
          <w:sz w:val="28"/>
          <w:szCs w:val="28"/>
          <w:lang w:val="nl-NL"/>
        </w:rPr>
      </w:pPr>
      <w:r w:rsidRPr="00517AE7">
        <w:rPr>
          <w:sz w:val="28"/>
          <w:szCs w:val="28"/>
          <w:lang w:val="nl-NL"/>
        </w:rPr>
        <w:t>g) Xây dựng và tổ chức thực hiện kế hoạch phòng ngừa và ứng phó sự cố môi trường; cải tạo phục hồi môi trường sau sự cố theo quy định của pháp luật;</w:t>
      </w:r>
    </w:p>
    <w:p w14:paraId="2FD2EFEA" w14:textId="77777777" w:rsidR="003343B4" w:rsidRPr="00517AE7" w:rsidRDefault="003343B4" w:rsidP="009967DC">
      <w:pPr>
        <w:spacing w:before="80" w:after="80"/>
        <w:ind w:firstLine="709"/>
        <w:jc w:val="both"/>
        <w:rPr>
          <w:sz w:val="28"/>
          <w:szCs w:val="28"/>
          <w:lang w:val="nl-NL"/>
        </w:rPr>
      </w:pPr>
      <w:r w:rsidRPr="00517AE7">
        <w:rPr>
          <w:sz w:val="28"/>
          <w:szCs w:val="28"/>
          <w:lang w:val="nl-NL"/>
        </w:rPr>
        <w:t>h) Tổ chức xây dựng, quản lý hệ thống quan trắc môi trường, thực hiện quan trắc môi trường, thông tin về chất lượng môi trường, cảnh báo về ô nhiễm môi trường trên địa bàn theo quy định của pháp luật;</w:t>
      </w:r>
    </w:p>
    <w:p w14:paraId="4A4AAEF0" w14:textId="77777777" w:rsidR="003343B4" w:rsidRPr="00517AE7" w:rsidRDefault="003343B4" w:rsidP="009967DC">
      <w:pPr>
        <w:spacing w:before="80" w:after="80"/>
        <w:ind w:firstLine="709"/>
        <w:jc w:val="both"/>
        <w:rPr>
          <w:sz w:val="28"/>
          <w:szCs w:val="28"/>
          <w:lang w:val="nl-NL"/>
        </w:rPr>
      </w:pPr>
      <w:r w:rsidRPr="00517AE7">
        <w:rPr>
          <w:sz w:val="28"/>
          <w:szCs w:val="28"/>
          <w:lang w:val="nl-NL"/>
        </w:rPr>
        <w:t>i) Tổ chức xây dựng, quản lý dữ liệu, thông tin và xây dựng báo cáo về môi trường theo quy định của pháp luật; tham mưu tổ chức thực hiện các chỉ tiêu thống kê môi trường trong các chiến lược, quy hoạch, đề án, dự án thuộc thẩm quyền phê duyệt của Ủy ban nhân dân tỉnh theo quy định của pháp luật;</w:t>
      </w:r>
    </w:p>
    <w:p w14:paraId="2E25F93E" w14:textId="77777777" w:rsidR="003343B4" w:rsidRPr="00517AE7" w:rsidRDefault="003343B4" w:rsidP="009967DC">
      <w:pPr>
        <w:spacing w:before="80" w:after="80"/>
        <w:ind w:firstLine="709"/>
        <w:jc w:val="both"/>
        <w:rPr>
          <w:sz w:val="28"/>
          <w:szCs w:val="28"/>
          <w:lang w:val="nl-NL"/>
        </w:rPr>
      </w:pPr>
      <w:r w:rsidRPr="00517AE7">
        <w:rPr>
          <w:sz w:val="28"/>
          <w:szCs w:val="28"/>
          <w:lang w:val="nl-NL"/>
        </w:rPr>
        <w:t>k) Tổ chức xác định thiệt hại đối với môi trường; yêu cầu bồi thường thiệt hại đối với môi trường do ô nhiễm, suy thoái gây ra trên địa bàn theo quy định của pháp luật;</w:t>
      </w:r>
    </w:p>
    <w:p w14:paraId="01D78104" w14:textId="77777777" w:rsidR="003343B4" w:rsidRPr="00517AE7" w:rsidRDefault="003343B4" w:rsidP="009967DC">
      <w:pPr>
        <w:spacing w:before="80" w:after="80"/>
        <w:ind w:firstLine="709"/>
        <w:jc w:val="both"/>
        <w:rPr>
          <w:sz w:val="28"/>
          <w:szCs w:val="28"/>
          <w:lang w:val="nl-NL"/>
        </w:rPr>
      </w:pPr>
      <w:r w:rsidRPr="00517AE7">
        <w:rPr>
          <w:sz w:val="28"/>
          <w:szCs w:val="28"/>
          <w:lang w:val="nl-NL"/>
        </w:rPr>
        <w:t>l) Tổng hợp nhu cầu kinh phí sử dụng nguồn sự nghiệp bảo vệ môi trường hằng năm của các sở, ban, ngành, Ủy ban nhân dân cấp huyện, gửi Sở Tài chính để cân đối trình cấp có thẩm quyền phê duyệt; theo dõi, giám sát việc thực hiện kế hoạch và dự toán ngân sách từ nguồn sự nghiệp bảo vệ môi trường sau khi được phê duyệt theo quy định của pháp luật;</w:t>
      </w:r>
    </w:p>
    <w:p w14:paraId="437D207D" w14:textId="77777777" w:rsidR="003343B4" w:rsidRPr="00517AE7" w:rsidRDefault="003343B4" w:rsidP="009967DC">
      <w:pPr>
        <w:spacing w:before="80" w:after="80"/>
        <w:ind w:firstLine="709"/>
        <w:jc w:val="both"/>
        <w:rPr>
          <w:sz w:val="28"/>
          <w:szCs w:val="28"/>
          <w:lang w:val="nl-NL"/>
        </w:rPr>
      </w:pPr>
      <w:r w:rsidRPr="00517AE7">
        <w:rPr>
          <w:sz w:val="28"/>
          <w:szCs w:val="28"/>
          <w:lang w:val="nl-NL"/>
        </w:rPr>
        <w:t>m) Tổ chức thực hiện thu phí bảo vệ môi trường đối với nước thải công nghiệp, ký quỹ cải tạo phục hồi môi trường theo quy định của pháp luật; giúp Ủy ban nhân dân tỉnh tổ chức quản lý Quỹ Bảo vệ môi trường của địa phương theo phân công và theo quy định của pháp luật;</w:t>
      </w:r>
    </w:p>
    <w:p w14:paraId="3254316E" w14:textId="77777777" w:rsidR="003343B4" w:rsidRPr="00517AE7" w:rsidRDefault="003343B4" w:rsidP="009967DC">
      <w:pPr>
        <w:spacing w:before="80" w:after="80"/>
        <w:ind w:firstLine="709"/>
        <w:jc w:val="both"/>
        <w:rPr>
          <w:sz w:val="28"/>
          <w:szCs w:val="28"/>
          <w:lang w:val="nl-NL"/>
        </w:rPr>
      </w:pPr>
      <w:r w:rsidRPr="00517AE7">
        <w:rPr>
          <w:sz w:val="28"/>
          <w:szCs w:val="28"/>
          <w:lang w:val="nl-NL"/>
        </w:rPr>
        <w:t>n) Chủ trì, phối hợp với các cơ quan có liên quan trong việc giải quyết các vấn đề môi trường liên ngành, liên huyện trên địa bàn tỉnh và công tác khai thác bền vững tài nguyên thiên nhiên theo quy định của pháp luật.</w:t>
      </w:r>
    </w:p>
    <w:p w14:paraId="62F92785" w14:textId="77777777" w:rsidR="003343B4" w:rsidRPr="00517AE7" w:rsidRDefault="003343B4" w:rsidP="009967DC">
      <w:pPr>
        <w:spacing w:before="80" w:after="80"/>
        <w:ind w:firstLine="709"/>
        <w:jc w:val="both"/>
        <w:rPr>
          <w:sz w:val="28"/>
          <w:szCs w:val="28"/>
          <w:lang w:val="nl-NL"/>
        </w:rPr>
      </w:pPr>
      <w:r w:rsidRPr="00517AE7">
        <w:rPr>
          <w:sz w:val="28"/>
          <w:szCs w:val="28"/>
          <w:lang w:val="nl-NL"/>
        </w:rPr>
        <w:t>9. Về khí tượng thuỷ văn</w:t>
      </w:r>
    </w:p>
    <w:p w14:paraId="0B6DFC00" w14:textId="77777777" w:rsidR="003343B4" w:rsidRPr="00517AE7" w:rsidRDefault="003343B4" w:rsidP="009967DC">
      <w:pPr>
        <w:spacing w:before="80" w:after="80"/>
        <w:ind w:firstLine="709"/>
        <w:jc w:val="both"/>
        <w:rPr>
          <w:sz w:val="28"/>
          <w:szCs w:val="28"/>
          <w:lang w:val="nl-NL"/>
        </w:rPr>
      </w:pPr>
      <w:r w:rsidRPr="00517AE7">
        <w:rPr>
          <w:sz w:val="28"/>
          <w:szCs w:val="28"/>
          <w:lang w:val="nl-NL"/>
        </w:rPr>
        <w:t>a) Chủ trì thẩm định các dự án đầu tư xây dựng, cải tạo, nâng cấp công trình khí tượng, thủy văn chuyên dùng;</w:t>
      </w:r>
    </w:p>
    <w:p w14:paraId="156947F2" w14:textId="77777777" w:rsidR="003343B4" w:rsidRPr="00517AE7" w:rsidRDefault="003343B4" w:rsidP="009967DC">
      <w:pPr>
        <w:spacing w:before="80" w:after="80"/>
        <w:ind w:firstLine="709"/>
        <w:jc w:val="both"/>
        <w:rPr>
          <w:sz w:val="28"/>
          <w:szCs w:val="28"/>
          <w:lang w:val="nl-NL"/>
        </w:rPr>
      </w:pPr>
      <w:r w:rsidRPr="00517AE7">
        <w:rPr>
          <w:sz w:val="28"/>
          <w:szCs w:val="28"/>
          <w:lang w:val="nl-NL"/>
        </w:rPr>
        <w:t>b) Thẩm định tiêu chuẩn kỹ thuật của công trình, thiết bị đo của công trình khí tượng thủy văn chuyên dùng, thiết bị quan trắc, định vị sét do địa phương xây dựng bằng nguồn vốn ngân sách nhà nước theo quy định của pháp luật;</w:t>
      </w:r>
    </w:p>
    <w:p w14:paraId="02F9CE62" w14:textId="77777777" w:rsidR="003343B4" w:rsidRPr="00517AE7" w:rsidRDefault="003343B4" w:rsidP="009967DC">
      <w:pPr>
        <w:spacing w:before="80" w:after="80"/>
        <w:ind w:firstLine="709"/>
        <w:jc w:val="both"/>
        <w:rPr>
          <w:sz w:val="28"/>
          <w:szCs w:val="28"/>
          <w:lang w:val="nl-NL"/>
        </w:rPr>
      </w:pPr>
      <w:r w:rsidRPr="00517AE7">
        <w:rPr>
          <w:sz w:val="28"/>
          <w:szCs w:val="28"/>
          <w:lang w:val="nl-NL"/>
        </w:rPr>
        <w:t>c) Phối hợp với các cơ quan, đơn vị ở trung ương và địa phương trong việc bảo vệ, giải quyết các vi phạm hành lang kỹ thuật công trình khí tượng thủy văn của trung ương trên địa bàn;</w:t>
      </w:r>
    </w:p>
    <w:p w14:paraId="446F334F" w14:textId="77777777" w:rsidR="003343B4" w:rsidRPr="00517AE7" w:rsidRDefault="003343B4" w:rsidP="009967DC">
      <w:pPr>
        <w:spacing w:before="80" w:after="80"/>
        <w:ind w:firstLine="709"/>
        <w:jc w:val="both"/>
        <w:rPr>
          <w:sz w:val="28"/>
          <w:szCs w:val="28"/>
          <w:lang w:val="nl-NL"/>
        </w:rPr>
      </w:pPr>
      <w:r w:rsidRPr="00517AE7">
        <w:rPr>
          <w:sz w:val="28"/>
          <w:szCs w:val="28"/>
          <w:lang w:val="nl-NL"/>
        </w:rPr>
        <w:t>d) Chủ trì, phối hợp với các đơn vị có liên quan lập kế hoạch phát triển mạng lưới trạm quan trắc khí tượng thủy văn chuyên dùng phục vụ nhu cầu khai thác, sử dụng thông tin, dữ liệu khí tượng thủy văn trong phát triển kinh tế - xã hội và phòng, chống thiên tai ở địa phương;</w:t>
      </w:r>
    </w:p>
    <w:p w14:paraId="79102FE5" w14:textId="77777777" w:rsidR="003343B4" w:rsidRPr="00517AE7" w:rsidRDefault="003343B4" w:rsidP="009967DC">
      <w:pPr>
        <w:spacing w:before="80" w:after="80"/>
        <w:ind w:firstLine="709"/>
        <w:jc w:val="both"/>
        <w:rPr>
          <w:sz w:val="28"/>
          <w:szCs w:val="28"/>
          <w:lang w:val="nl-NL"/>
        </w:rPr>
      </w:pPr>
      <w:r w:rsidRPr="00517AE7">
        <w:rPr>
          <w:sz w:val="28"/>
          <w:szCs w:val="28"/>
          <w:lang w:val="nl-NL"/>
        </w:rPr>
        <w:lastRenderedPageBreak/>
        <w:t>đ) Tổ chức kiểm tra việc thực hiện tiếp nhận và truyền, phát tin dự báo, cảnh báo khí tượng thủy văn trên địa bàn, phạm vi quản lý;</w:t>
      </w:r>
    </w:p>
    <w:p w14:paraId="7D0A5EFF" w14:textId="77777777" w:rsidR="003343B4" w:rsidRPr="00517AE7" w:rsidRDefault="003343B4" w:rsidP="009967DC">
      <w:pPr>
        <w:spacing w:before="80" w:after="80"/>
        <w:ind w:firstLine="709"/>
        <w:jc w:val="both"/>
        <w:rPr>
          <w:sz w:val="28"/>
          <w:szCs w:val="28"/>
          <w:lang w:val="nl-NL"/>
        </w:rPr>
      </w:pPr>
      <w:r w:rsidRPr="00517AE7">
        <w:rPr>
          <w:sz w:val="28"/>
          <w:szCs w:val="28"/>
          <w:lang w:val="nl-NL"/>
        </w:rPr>
        <w:t>e) Thẩm định hồ sơ cấp, gia hạn, sửa đổi, bổ sung, đình chỉ, chấm dứt hiệu lực, thu hồi, cấp lại giấy phép hoạt động dự báo, cảnh báo khí tượng thủy văn đối với các tổ chức, cá nhân thuộc thẩm quyền cấp phép của Ủy ban nhân dân tỉnh;</w:t>
      </w:r>
    </w:p>
    <w:p w14:paraId="11EB51C1" w14:textId="77777777" w:rsidR="003343B4" w:rsidRPr="00517AE7" w:rsidRDefault="003343B4" w:rsidP="009967DC">
      <w:pPr>
        <w:spacing w:before="80" w:after="80"/>
        <w:ind w:firstLine="709"/>
        <w:jc w:val="both"/>
        <w:rPr>
          <w:sz w:val="28"/>
          <w:szCs w:val="28"/>
          <w:lang w:val="nl-NL"/>
        </w:rPr>
      </w:pPr>
      <w:r w:rsidRPr="00517AE7">
        <w:rPr>
          <w:sz w:val="28"/>
          <w:szCs w:val="28"/>
          <w:lang w:val="nl-NL"/>
        </w:rPr>
        <w:t>g) Tổ chức xây dựng, trình Ủy ban nhân dân tỉnh ban hành quy định mực nước tương ứng với các cấp báo động lũ tại các vị trí thuộc địa bàn quản lý;</w:t>
      </w:r>
    </w:p>
    <w:p w14:paraId="0BAC08FF" w14:textId="77777777" w:rsidR="003343B4" w:rsidRPr="00517AE7" w:rsidRDefault="003343B4" w:rsidP="009967DC">
      <w:pPr>
        <w:spacing w:before="80" w:after="80"/>
        <w:ind w:firstLine="709"/>
        <w:jc w:val="both"/>
        <w:rPr>
          <w:sz w:val="28"/>
          <w:szCs w:val="28"/>
          <w:lang w:val="nl-NL"/>
        </w:rPr>
      </w:pPr>
      <w:r w:rsidRPr="00517AE7">
        <w:rPr>
          <w:sz w:val="28"/>
          <w:szCs w:val="28"/>
          <w:lang w:val="nl-NL"/>
        </w:rPr>
        <w:t>h) Đôn đốc, kiểm tra việc thực hiện các quy định về cung cấp thông tin khí tượng thủy văn liên quan đến vận hành của chủ các công trình hồ chứa trong thời gian có lũ theo quy định của pháp luật;</w:t>
      </w:r>
    </w:p>
    <w:p w14:paraId="61E1D4BC" w14:textId="77777777" w:rsidR="003343B4" w:rsidRPr="00517AE7" w:rsidRDefault="003343B4" w:rsidP="009967DC">
      <w:pPr>
        <w:spacing w:before="80" w:after="80"/>
        <w:ind w:firstLine="709"/>
        <w:jc w:val="both"/>
        <w:rPr>
          <w:sz w:val="28"/>
          <w:szCs w:val="28"/>
          <w:lang w:val="nl-NL"/>
        </w:rPr>
      </w:pPr>
      <w:r w:rsidRPr="00517AE7">
        <w:rPr>
          <w:sz w:val="28"/>
          <w:szCs w:val="28"/>
          <w:lang w:val="nl-NL"/>
        </w:rPr>
        <w:t>i) Theo dõi, đánh giá việc khai thác, sử dụng tin dự báo, cảnh báo thiên tai khí tượng thủy văn phục vụ phát triển kinh tế - xã hội, phòng, chống thiên tai trên địa bàn; thẩm định, thẩm tra, đánh giá việc khai thác, sử dụng thông tin, dữ liệu khí tượng thủy văn trong các công trình, chương trình, quy hoạch, kế hoạch, dự án phát triển kinh tế - xã hội;</w:t>
      </w:r>
    </w:p>
    <w:p w14:paraId="2FAB0FAF" w14:textId="77777777" w:rsidR="003343B4" w:rsidRPr="00517AE7" w:rsidRDefault="003343B4" w:rsidP="009967DC">
      <w:pPr>
        <w:spacing w:before="80" w:after="80"/>
        <w:ind w:firstLine="709"/>
        <w:jc w:val="both"/>
        <w:rPr>
          <w:sz w:val="28"/>
          <w:szCs w:val="28"/>
          <w:lang w:val="nl-NL"/>
        </w:rPr>
      </w:pPr>
      <w:r w:rsidRPr="00517AE7">
        <w:rPr>
          <w:sz w:val="28"/>
          <w:szCs w:val="28"/>
          <w:lang w:val="nl-NL"/>
        </w:rPr>
        <w:t>k) Chủ trì, phối hợp với các cơ quan, đơn vị liên quan tổ chức kiểm tra, đôn đốc theo thẩm quyền các hoạt động quan trắc, dự báo, cảnh báo và thực hiện các biện pháp phát triển hoạt động khí tượng thủy văn trên địa bàn.</w:t>
      </w:r>
    </w:p>
    <w:p w14:paraId="508568D1" w14:textId="77777777" w:rsidR="003343B4" w:rsidRPr="00517AE7" w:rsidRDefault="003343B4" w:rsidP="009967DC">
      <w:pPr>
        <w:spacing w:before="80" w:after="80"/>
        <w:ind w:firstLine="709"/>
        <w:jc w:val="both"/>
        <w:rPr>
          <w:sz w:val="28"/>
          <w:szCs w:val="28"/>
          <w:lang w:val="nl-NL"/>
        </w:rPr>
      </w:pPr>
      <w:r w:rsidRPr="00517AE7">
        <w:rPr>
          <w:sz w:val="28"/>
          <w:szCs w:val="28"/>
          <w:lang w:val="nl-NL"/>
        </w:rPr>
        <w:t>10. Về biến đổi khí hậu</w:t>
      </w:r>
    </w:p>
    <w:p w14:paraId="2912F544" w14:textId="77777777" w:rsidR="003343B4" w:rsidRPr="00517AE7" w:rsidRDefault="003343B4" w:rsidP="009967DC">
      <w:pPr>
        <w:spacing w:before="80" w:after="80"/>
        <w:ind w:firstLine="709"/>
        <w:jc w:val="both"/>
        <w:rPr>
          <w:sz w:val="28"/>
          <w:szCs w:val="28"/>
          <w:lang w:val="nl-NL"/>
        </w:rPr>
      </w:pPr>
      <w:r w:rsidRPr="00517AE7">
        <w:rPr>
          <w:sz w:val="28"/>
          <w:szCs w:val="28"/>
          <w:lang w:val="nl-NL"/>
        </w:rPr>
        <w:t>a) Xây dựng, cập nhật và tổ chức thực hiện Kế hoạch hành động ứng phó với biến đổi khí hậu, Kế hoạch thực hiện Thỏa thuận Paris về biến đổi khí hậu của địa phương;</w:t>
      </w:r>
    </w:p>
    <w:p w14:paraId="5757F54A" w14:textId="77777777" w:rsidR="003343B4" w:rsidRPr="00517AE7" w:rsidRDefault="003343B4" w:rsidP="009967DC">
      <w:pPr>
        <w:spacing w:before="80" w:after="80"/>
        <w:ind w:firstLine="709"/>
        <w:jc w:val="both"/>
        <w:rPr>
          <w:sz w:val="28"/>
          <w:szCs w:val="28"/>
          <w:lang w:val="nl-NL"/>
        </w:rPr>
      </w:pPr>
      <w:r w:rsidRPr="00517AE7">
        <w:rPr>
          <w:sz w:val="28"/>
          <w:szCs w:val="28"/>
          <w:lang w:val="nl-NL"/>
        </w:rPr>
        <w:t>b) Tổ chức thực hiện các nhiệm vụ trong chiến lược, quy hoạch, kế hoạch, chương trình, đề án, dự án về biến đổi khí hậu thuộc phạm vi quản lý;</w:t>
      </w:r>
    </w:p>
    <w:p w14:paraId="6469EB93" w14:textId="77777777" w:rsidR="003343B4" w:rsidRPr="00517AE7" w:rsidRDefault="003343B4" w:rsidP="009967DC">
      <w:pPr>
        <w:spacing w:before="80" w:after="80"/>
        <w:ind w:firstLine="709"/>
        <w:jc w:val="both"/>
        <w:rPr>
          <w:sz w:val="28"/>
          <w:szCs w:val="28"/>
          <w:lang w:val="nl-NL"/>
        </w:rPr>
      </w:pPr>
      <w:r w:rsidRPr="00517AE7">
        <w:rPr>
          <w:sz w:val="28"/>
          <w:szCs w:val="28"/>
          <w:lang w:val="nl-NL"/>
        </w:rPr>
        <w:t>c) Thực hiện việc lồng ghép nội dung biến đổi khí hậu trong các chiến lược, quy hoạch, kế hoạch trên địa bàn thuộc phạm vi quản lý;</w:t>
      </w:r>
    </w:p>
    <w:p w14:paraId="4E7F627C" w14:textId="77777777" w:rsidR="003343B4" w:rsidRPr="00517AE7" w:rsidRDefault="003343B4" w:rsidP="009967DC">
      <w:pPr>
        <w:spacing w:before="80" w:after="80"/>
        <w:ind w:firstLine="709"/>
        <w:jc w:val="both"/>
        <w:rPr>
          <w:spacing w:val="-4"/>
          <w:sz w:val="28"/>
          <w:szCs w:val="28"/>
          <w:lang w:val="nl-NL"/>
        </w:rPr>
      </w:pPr>
      <w:r w:rsidRPr="00517AE7">
        <w:rPr>
          <w:spacing w:val="-4"/>
          <w:sz w:val="28"/>
          <w:szCs w:val="28"/>
          <w:lang w:val="nl-NL"/>
        </w:rPr>
        <w:t>d) Tổ chức triển khai các hoạt động thích ứng với biến đổi khí hậu; đánh giá tác động, tính dễ bị tổn thương, rủi ro, tổn thất và thiệt hại do biến đổi khí hậu; xây dựng các giải pháp ứng phó với biến đổi khí hậu trên địa bàn thuộc phạm vi quản lý;</w:t>
      </w:r>
    </w:p>
    <w:p w14:paraId="07F20119" w14:textId="77777777" w:rsidR="003343B4" w:rsidRPr="00517AE7" w:rsidRDefault="003343B4" w:rsidP="009967DC">
      <w:pPr>
        <w:spacing w:before="80" w:after="80"/>
        <w:ind w:firstLine="709"/>
        <w:jc w:val="both"/>
        <w:rPr>
          <w:spacing w:val="-4"/>
          <w:sz w:val="28"/>
          <w:szCs w:val="28"/>
          <w:lang w:val="nl-NL"/>
        </w:rPr>
      </w:pPr>
      <w:r w:rsidRPr="00517AE7">
        <w:rPr>
          <w:spacing w:val="-4"/>
          <w:sz w:val="28"/>
          <w:szCs w:val="28"/>
          <w:lang w:val="nl-NL"/>
        </w:rPr>
        <w:t>đ) Tổ chức theo dõi, giám sát, đánh giá các hoạt động thích ứng với biến đổi khí hậu và giảm nhẹ phát thải khí nhà kính cấp địa phương thuộc thẩm quyền quản lý;</w:t>
      </w:r>
    </w:p>
    <w:p w14:paraId="6A20CB96" w14:textId="77777777" w:rsidR="003343B4" w:rsidRPr="00517AE7" w:rsidRDefault="003343B4" w:rsidP="009967DC">
      <w:pPr>
        <w:spacing w:before="80" w:after="80"/>
        <w:ind w:firstLine="709"/>
        <w:jc w:val="both"/>
        <w:rPr>
          <w:sz w:val="28"/>
          <w:szCs w:val="28"/>
          <w:lang w:val="nl-NL"/>
        </w:rPr>
      </w:pPr>
      <w:r w:rsidRPr="00517AE7">
        <w:rPr>
          <w:sz w:val="28"/>
          <w:szCs w:val="28"/>
          <w:lang w:val="nl-NL"/>
        </w:rPr>
        <w:t>e) Quản lý hoạt động kinh doanh tín chỉ các-bon; kiểm soát hoạt động sản xuất, xuất khẩu, nhập khẩu, tiêu thụ các chất làm suy giảm tầng ô-dôn, chất gây hiệu ứng nhà kính tại địa phương theo quy định của pháp luật và theo các điều ước quốc tế mà Việt Nam là thành viên;</w:t>
      </w:r>
    </w:p>
    <w:p w14:paraId="072F197B" w14:textId="77777777" w:rsidR="003343B4" w:rsidRPr="00517AE7" w:rsidRDefault="003343B4" w:rsidP="009967DC">
      <w:pPr>
        <w:spacing w:before="80" w:after="80"/>
        <w:ind w:firstLine="709"/>
        <w:jc w:val="both"/>
        <w:rPr>
          <w:sz w:val="28"/>
          <w:szCs w:val="28"/>
          <w:lang w:val="nl-NL"/>
        </w:rPr>
      </w:pPr>
      <w:r w:rsidRPr="00517AE7">
        <w:rPr>
          <w:sz w:val="28"/>
          <w:szCs w:val="28"/>
          <w:lang w:val="nl-NL"/>
        </w:rPr>
        <w:t>g) Tổ chức điều tra, khảo sát, thu thập thông tin, dữ liệu phục vụ kiểm kê khí nhà kính cấp quốc gia và cập nhật cơ sở dữ liệu quốc gia;</w:t>
      </w:r>
    </w:p>
    <w:p w14:paraId="34F12AF2" w14:textId="77777777" w:rsidR="003343B4" w:rsidRPr="00517AE7" w:rsidRDefault="003343B4" w:rsidP="009967DC">
      <w:pPr>
        <w:spacing w:before="80" w:after="80"/>
        <w:ind w:firstLine="709"/>
        <w:jc w:val="both"/>
        <w:rPr>
          <w:sz w:val="28"/>
          <w:szCs w:val="28"/>
          <w:lang w:val="nl-NL"/>
        </w:rPr>
      </w:pPr>
      <w:r w:rsidRPr="00517AE7">
        <w:rPr>
          <w:sz w:val="28"/>
          <w:szCs w:val="28"/>
          <w:lang w:val="nl-NL"/>
        </w:rPr>
        <w:t>h) Chủ trì, phối hợp với các cơ quan có liên quan hằng năm lập báo cáo về ứng phó với biến đổi khí hậu trên địa bàn tỉnh gửi Bộ Tài nguyên và Môi trường phục vụ xây dựng báo cáo quốc gia ứng phó với biến đổi khí hậu;</w:t>
      </w:r>
    </w:p>
    <w:p w14:paraId="230966A6" w14:textId="77777777" w:rsidR="003343B4" w:rsidRPr="00517AE7" w:rsidRDefault="003343B4" w:rsidP="009967DC">
      <w:pPr>
        <w:spacing w:before="80" w:after="80"/>
        <w:ind w:firstLine="709"/>
        <w:jc w:val="both"/>
        <w:rPr>
          <w:sz w:val="28"/>
          <w:szCs w:val="28"/>
          <w:lang w:val="nl-NL"/>
        </w:rPr>
      </w:pPr>
      <w:r w:rsidRPr="00517AE7">
        <w:rPr>
          <w:sz w:val="28"/>
          <w:szCs w:val="28"/>
          <w:lang w:val="nl-NL"/>
        </w:rPr>
        <w:lastRenderedPageBreak/>
        <w:t>i) Tham gia thực hiện các cam kết quốc tế về biến đổi khí hậu và bảo vệ tầng ô-dôn theo phân công của Ủy ban nhân dân tỉnh.</w:t>
      </w:r>
    </w:p>
    <w:p w14:paraId="3AB3B4E3" w14:textId="77777777" w:rsidR="003343B4" w:rsidRPr="00517AE7" w:rsidRDefault="003343B4" w:rsidP="009967DC">
      <w:pPr>
        <w:spacing w:before="80" w:after="80"/>
        <w:ind w:firstLine="709"/>
        <w:jc w:val="both"/>
        <w:rPr>
          <w:sz w:val="28"/>
          <w:szCs w:val="28"/>
          <w:lang w:val="nl-NL"/>
        </w:rPr>
      </w:pPr>
      <w:r w:rsidRPr="00517AE7">
        <w:rPr>
          <w:sz w:val="28"/>
          <w:szCs w:val="28"/>
          <w:lang w:val="nl-NL"/>
        </w:rPr>
        <w:t>11. Về đo đạc và bản đồ</w:t>
      </w:r>
    </w:p>
    <w:p w14:paraId="1B2F465A" w14:textId="77777777" w:rsidR="003343B4" w:rsidRPr="00517AE7" w:rsidRDefault="003343B4" w:rsidP="009967DC">
      <w:pPr>
        <w:spacing w:before="80" w:after="80"/>
        <w:ind w:firstLine="709"/>
        <w:jc w:val="both"/>
        <w:rPr>
          <w:sz w:val="28"/>
          <w:szCs w:val="28"/>
          <w:lang w:val="nl-NL"/>
        </w:rPr>
      </w:pPr>
      <w:r w:rsidRPr="00517AE7">
        <w:rPr>
          <w:sz w:val="28"/>
          <w:szCs w:val="28"/>
          <w:lang w:val="nl-NL"/>
        </w:rPr>
        <w:t>a) Thẩm định nội dung đo đạc và bản đồ trong các chương trình, đề án, dự án, nhiệm vụ có sử dụng ngân sách nhà nước do các sở, ngành, Ủy ban nhân dân các cấp của địa phương thực hiện;</w:t>
      </w:r>
    </w:p>
    <w:p w14:paraId="7FAAB505" w14:textId="77777777" w:rsidR="003343B4" w:rsidRPr="00517AE7" w:rsidRDefault="003343B4" w:rsidP="009967DC">
      <w:pPr>
        <w:spacing w:before="80" w:after="80"/>
        <w:ind w:firstLine="709"/>
        <w:jc w:val="both"/>
        <w:rPr>
          <w:sz w:val="28"/>
          <w:szCs w:val="28"/>
          <w:lang w:val="nl-NL"/>
        </w:rPr>
      </w:pPr>
      <w:r w:rsidRPr="00517AE7">
        <w:rPr>
          <w:sz w:val="28"/>
          <w:szCs w:val="28"/>
          <w:lang w:val="nl-NL"/>
        </w:rPr>
        <w:t>b) Tổ chức thực hiện việc đầu tư, xây dựng, vận hành, quản lý, bảo trì, bảo vệ, di dời, hủy bỏ các công trình hạ tầng đo đạc thuộc phạm vi quản lý;</w:t>
      </w:r>
    </w:p>
    <w:p w14:paraId="52EF8836" w14:textId="77777777" w:rsidR="003343B4" w:rsidRPr="00517AE7" w:rsidRDefault="003343B4" w:rsidP="009967DC">
      <w:pPr>
        <w:spacing w:before="80" w:after="80"/>
        <w:ind w:firstLine="709"/>
        <w:jc w:val="both"/>
        <w:rPr>
          <w:sz w:val="28"/>
          <w:szCs w:val="28"/>
          <w:lang w:val="nl-NL"/>
        </w:rPr>
      </w:pPr>
      <w:r w:rsidRPr="00517AE7">
        <w:rPr>
          <w:sz w:val="28"/>
          <w:szCs w:val="28"/>
          <w:lang w:val="nl-NL"/>
        </w:rPr>
        <w:t>c) Tổ chức xây dựng, quản lý, cập nhật hạ tầng dữ liệu không gian địa lý quốc gia và cơ sở dữ liệu đo đạc và bản đồ thuộc phạm vi quản lý;</w:t>
      </w:r>
    </w:p>
    <w:p w14:paraId="4A496226" w14:textId="77777777" w:rsidR="003343B4" w:rsidRPr="00517AE7" w:rsidRDefault="003343B4" w:rsidP="009967DC">
      <w:pPr>
        <w:spacing w:before="80" w:after="80"/>
        <w:ind w:firstLine="709"/>
        <w:jc w:val="both"/>
        <w:rPr>
          <w:sz w:val="28"/>
          <w:szCs w:val="28"/>
          <w:lang w:val="nl-NL"/>
        </w:rPr>
      </w:pPr>
      <w:r w:rsidRPr="00517AE7">
        <w:rPr>
          <w:sz w:val="28"/>
          <w:szCs w:val="28"/>
          <w:lang w:val="nl-NL"/>
        </w:rPr>
        <w:t>d) Quản lý chất lượng sản phẩm đo đạc và bản đồ; quản lý việc lưu trữ, bảo mật, cung cấp, trao đổi, khai thác, sử dụng thông tin, dữ liệu, sản phẩm đo đạc và bản đồ thuộc phạm vi quản lý;</w:t>
      </w:r>
    </w:p>
    <w:p w14:paraId="7C47202C" w14:textId="77777777" w:rsidR="003343B4" w:rsidRPr="00517AE7" w:rsidRDefault="003343B4" w:rsidP="009967DC">
      <w:pPr>
        <w:spacing w:before="80" w:after="80"/>
        <w:ind w:firstLine="709"/>
        <w:jc w:val="both"/>
        <w:rPr>
          <w:sz w:val="28"/>
          <w:szCs w:val="28"/>
          <w:lang w:val="nl-NL"/>
        </w:rPr>
      </w:pPr>
      <w:r w:rsidRPr="00517AE7">
        <w:rPr>
          <w:sz w:val="28"/>
          <w:szCs w:val="28"/>
          <w:lang w:val="nl-NL"/>
        </w:rPr>
        <w:t>đ) Thẩm định hồ sơ và đề nghị Cục Đo đạc, Bản đồ và Thông tin địa lý Việt Nam cấp, cấp bổ sung giấy phép hoạt động đo đạc và bản đồ theo quy định của pháp luật;</w:t>
      </w:r>
    </w:p>
    <w:p w14:paraId="4FAA260E" w14:textId="77777777" w:rsidR="003343B4" w:rsidRPr="00517AE7" w:rsidRDefault="003343B4" w:rsidP="009967DC">
      <w:pPr>
        <w:spacing w:before="80" w:after="80"/>
        <w:ind w:firstLine="709"/>
        <w:jc w:val="both"/>
        <w:rPr>
          <w:sz w:val="28"/>
          <w:szCs w:val="28"/>
          <w:lang w:val="nl-NL"/>
        </w:rPr>
      </w:pPr>
      <w:r w:rsidRPr="00517AE7">
        <w:rPr>
          <w:sz w:val="28"/>
          <w:szCs w:val="28"/>
          <w:lang w:val="nl-NL"/>
        </w:rPr>
        <w:t>e) Tổ chức sát hạch, cấp, gia hạn, cấp lại, cấp đổi, thu hồi chứng chỉ hành nghề đo đạc và bản đồ hạng II; lưu trữ hồ sơ cấp chứng chỉ hành nghề đo đạc và bản đồ, đăng tải thông tin của cá nhân được cấp chứng chỉ hành nghề đo đạc và bản đồ theo quy định của pháp luật;</w:t>
      </w:r>
    </w:p>
    <w:p w14:paraId="4D82BA7B" w14:textId="77777777" w:rsidR="003343B4" w:rsidRPr="00517AE7" w:rsidRDefault="003343B4" w:rsidP="009967DC">
      <w:pPr>
        <w:spacing w:before="80" w:after="80"/>
        <w:ind w:firstLine="709"/>
        <w:jc w:val="both"/>
        <w:rPr>
          <w:sz w:val="28"/>
          <w:szCs w:val="28"/>
          <w:lang w:val="nl-NL"/>
        </w:rPr>
      </w:pPr>
      <w:r w:rsidRPr="00517AE7">
        <w:rPr>
          <w:sz w:val="28"/>
          <w:szCs w:val="28"/>
          <w:lang w:val="nl-NL"/>
        </w:rPr>
        <w:t>g) Theo dõi việc xuất bản, phát hành bản đồ trên địa bàn và kiến nghị với cơ quan nhà nước có thẩm quyền đình chỉ phát hành, thu hồi các xuất bản phẩm bản đồ có nội dung và hành vi bị cấm trong hoạt động xuất bản, các xuất bản phẩm bản đồ, sản phẩm bản đồ có sai sót về kỹ thuật theo quy định;</w:t>
      </w:r>
    </w:p>
    <w:p w14:paraId="2B38E0E5" w14:textId="77777777" w:rsidR="003343B4" w:rsidRPr="00517AE7" w:rsidRDefault="003343B4" w:rsidP="009967DC">
      <w:pPr>
        <w:spacing w:before="80" w:after="80"/>
        <w:ind w:firstLine="709"/>
        <w:jc w:val="both"/>
        <w:rPr>
          <w:sz w:val="28"/>
          <w:szCs w:val="28"/>
          <w:lang w:val="nl-NL"/>
        </w:rPr>
      </w:pPr>
      <w:r w:rsidRPr="00517AE7">
        <w:rPr>
          <w:sz w:val="28"/>
          <w:szCs w:val="28"/>
          <w:lang w:val="nl-NL"/>
        </w:rPr>
        <w:t>h) Theo dõi tình hình thi hành pháp luật về đo đạc và bản đồ trên địa bàn; xây dựng báo cáo về hoạt động đo đạc và bản đồ thuộc phạm vi quản lý của Ủy ban nhân dân tỉnh hằng năm, gửi Bộ Nông nghiệp và Môi trường tổng hợp, báo cáo Chính phủ.</w:t>
      </w:r>
    </w:p>
    <w:p w14:paraId="40186D5C" w14:textId="77777777" w:rsidR="003343B4" w:rsidRPr="00517AE7" w:rsidRDefault="003343B4" w:rsidP="009967DC">
      <w:pPr>
        <w:spacing w:before="80" w:after="80"/>
        <w:ind w:firstLine="709"/>
        <w:jc w:val="both"/>
        <w:rPr>
          <w:sz w:val="28"/>
          <w:szCs w:val="28"/>
          <w:lang w:val="nl-NL"/>
        </w:rPr>
      </w:pPr>
      <w:r w:rsidRPr="00517AE7">
        <w:rPr>
          <w:sz w:val="28"/>
          <w:szCs w:val="28"/>
          <w:lang w:val="nl-NL"/>
        </w:rPr>
        <w:t xml:space="preserve">12. Về quản lý tổng hợp tài nguyên và bảo vệ môi trường biển, hải đảo </w:t>
      </w:r>
    </w:p>
    <w:p w14:paraId="042836CC" w14:textId="77777777" w:rsidR="003343B4" w:rsidRPr="00517AE7" w:rsidRDefault="003343B4" w:rsidP="009967DC">
      <w:pPr>
        <w:spacing w:before="80" w:after="80"/>
        <w:ind w:firstLine="709"/>
        <w:jc w:val="both"/>
        <w:rPr>
          <w:sz w:val="28"/>
          <w:szCs w:val="28"/>
          <w:lang w:val="nl-NL"/>
        </w:rPr>
      </w:pPr>
      <w:r w:rsidRPr="00517AE7">
        <w:rPr>
          <w:sz w:val="28"/>
          <w:szCs w:val="28"/>
          <w:lang w:val="nl-NL"/>
        </w:rPr>
        <w:t>a) Điều phối tổ chức thực hiện chiến lược phát triển bền vững kinh tế biển trên địa bàn thuộc phạm vi quản lý;</w:t>
      </w:r>
    </w:p>
    <w:p w14:paraId="15CAD175" w14:textId="77777777" w:rsidR="003343B4" w:rsidRPr="00517AE7" w:rsidRDefault="003343B4" w:rsidP="009967DC">
      <w:pPr>
        <w:spacing w:before="80" w:after="80"/>
        <w:ind w:firstLine="709"/>
        <w:jc w:val="both"/>
        <w:rPr>
          <w:sz w:val="28"/>
          <w:szCs w:val="28"/>
          <w:lang w:val="nl-NL"/>
        </w:rPr>
      </w:pPr>
      <w:r w:rsidRPr="00517AE7">
        <w:rPr>
          <w:sz w:val="28"/>
          <w:szCs w:val="28"/>
          <w:lang w:val="nl-NL"/>
        </w:rPr>
        <w:t>b) Tổ chức thực hiện chiến lược khai thác, sử dụng bền vững tài nguyên, bảo vệ môi trường biển và hải đảo; quy hoạch không gian biển quốc gia, kế hoạch sử dụng biển; quy hoạch tổng thể khai thác, sử dụng bền vững tài nguyên vùng bờ; lập, trình Ủy ban nhân dân tỉnh phê duyệt và tổ chức thực hiện chương trình quản lý tổng hợp tài nguyên, môi trường vùng bờ thuộc phạm vi quản lý;</w:t>
      </w:r>
    </w:p>
    <w:p w14:paraId="20D22277" w14:textId="77777777" w:rsidR="003343B4" w:rsidRPr="00517AE7" w:rsidRDefault="003343B4" w:rsidP="009967DC">
      <w:pPr>
        <w:spacing w:before="80" w:after="80"/>
        <w:ind w:firstLine="709"/>
        <w:jc w:val="both"/>
        <w:rPr>
          <w:sz w:val="28"/>
          <w:szCs w:val="28"/>
          <w:lang w:val="nl-NL"/>
        </w:rPr>
      </w:pPr>
      <w:r w:rsidRPr="00517AE7">
        <w:rPr>
          <w:sz w:val="28"/>
          <w:szCs w:val="28"/>
          <w:lang w:val="nl-NL"/>
        </w:rPr>
        <w:t>c) Thẩm định, trình Ủy ban nhân dân tỉnh quyết định cấp, cấp lại, gia hạn, sửa đổi, bổ sung, cho phép trả lại, thu hồi Giấy phép nhận chìm ở biển; quản lý việc nhận chìm ở biển thuộc thẩm quyền của Ủy ban nhân dân tỉnh;</w:t>
      </w:r>
    </w:p>
    <w:p w14:paraId="3880E21C" w14:textId="77777777" w:rsidR="003343B4" w:rsidRPr="00517AE7" w:rsidRDefault="003343B4" w:rsidP="009967DC">
      <w:pPr>
        <w:spacing w:before="80" w:after="80"/>
        <w:ind w:firstLine="709"/>
        <w:jc w:val="both"/>
        <w:rPr>
          <w:sz w:val="28"/>
          <w:szCs w:val="28"/>
          <w:lang w:val="nl-NL"/>
        </w:rPr>
      </w:pPr>
      <w:r w:rsidRPr="00517AE7">
        <w:rPr>
          <w:sz w:val="28"/>
          <w:szCs w:val="28"/>
          <w:lang w:val="nl-NL"/>
        </w:rPr>
        <w:t xml:space="preserve">d) Thẩm định hồ sơ trình Ủy ban nhân dân tỉnh quyết định việc giao, công nhận, cho phép trả lại khu vực biển; gia hạn, sửa đổi, bổ sung Quyết định giao </w:t>
      </w:r>
      <w:r w:rsidRPr="00517AE7">
        <w:rPr>
          <w:sz w:val="28"/>
          <w:szCs w:val="28"/>
          <w:lang w:val="nl-NL"/>
        </w:rPr>
        <w:lastRenderedPageBreak/>
        <w:t>khu vực biển; thu hồi khu vực biển; quản lý việc sử dụng khu vực biển thuộc thẩm quyền của Ủy ban nhân dân tỉnh;</w:t>
      </w:r>
    </w:p>
    <w:p w14:paraId="436F0C76" w14:textId="77777777" w:rsidR="003343B4" w:rsidRPr="00517AE7" w:rsidRDefault="003343B4" w:rsidP="009967DC">
      <w:pPr>
        <w:spacing w:before="80" w:after="80"/>
        <w:ind w:firstLine="709"/>
        <w:jc w:val="both"/>
        <w:rPr>
          <w:sz w:val="28"/>
          <w:szCs w:val="28"/>
          <w:lang w:val="nl-NL"/>
        </w:rPr>
      </w:pPr>
      <w:r w:rsidRPr="00517AE7">
        <w:rPr>
          <w:sz w:val="28"/>
          <w:szCs w:val="28"/>
          <w:lang w:val="nl-NL"/>
        </w:rPr>
        <w:t>đ) Tổ chức thiết lập và quản lý hành lang bảo vệ bờ biển; lập hồ sơ và quản lý tài nguyên hải đảo theo quy định;</w:t>
      </w:r>
    </w:p>
    <w:p w14:paraId="163DDEDD" w14:textId="77777777" w:rsidR="003343B4" w:rsidRPr="00517AE7" w:rsidRDefault="003343B4" w:rsidP="009967DC">
      <w:pPr>
        <w:spacing w:before="80" w:after="80"/>
        <w:ind w:firstLine="709"/>
        <w:jc w:val="both"/>
        <w:rPr>
          <w:sz w:val="28"/>
          <w:szCs w:val="28"/>
          <w:lang w:val="nl-NL"/>
        </w:rPr>
      </w:pPr>
      <w:r w:rsidRPr="00517AE7">
        <w:rPr>
          <w:sz w:val="28"/>
          <w:szCs w:val="28"/>
          <w:lang w:val="nl-NL"/>
        </w:rPr>
        <w:t>e) Thực hiện các hoạt động kiểm soát ô nhiễm môi trường biển và hải đảo, các hoạt động ứng phó sự cố tràn dầu, hóa chất độc trên biển theo quy định;</w:t>
      </w:r>
    </w:p>
    <w:p w14:paraId="5E9B8F83" w14:textId="77777777" w:rsidR="003343B4" w:rsidRPr="00517AE7" w:rsidRDefault="003343B4" w:rsidP="009967DC">
      <w:pPr>
        <w:spacing w:before="80" w:after="80"/>
        <w:ind w:firstLine="709"/>
        <w:jc w:val="both"/>
        <w:rPr>
          <w:sz w:val="28"/>
          <w:szCs w:val="28"/>
          <w:lang w:val="nl-NL"/>
        </w:rPr>
      </w:pPr>
      <w:r w:rsidRPr="00517AE7">
        <w:rPr>
          <w:sz w:val="28"/>
          <w:szCs w:val="28"/>
          <w:lang w:val="nl-NL"/>
        </w:rPr>
        <w:t>g) Tổ chức thực hiện các hoạt động điều tra cơ bản, thống kê tài nguyên biển và hải đảo theo quy định.</w:t>
      </w:r>
    </w:p>
    <w:p w14:paraId="10DD7C85" w14:textId="77777777" w:rsidR="003343B4" w:rsidRPr="00517AE7" w:rsidRDefault="003343B4" w:rsidP="009967DC">
      <w:pPr>
        <w:spacing w:before="80" w:after="80"/>
        <w:ind w:firstLine="709"/>
        <w:jc w:val="both"/>
        <w:rPr>
          <w:sz w:val="28"/>
          <w:szCs w:val="28"/>
          <w:lang w:val="nl-NL"/>
        </w:rPr>
      </w:pPr>
      <w:r w:rsidRPr="00517AE7">
        <w:rPr>
          <w:sz w:val="28"/>
          <w:szCs w:val="28"/>
          <w:lang w:val="nl-NL"/>
        </w:rPr>
        <w:t>13. Về viễn thám</w:t>
      </w:r>
    </w:p>
    <w:p w14:paraId="1BFEAB52" w14:textId="77777777" w:rsidR="003343B4" w:rsidRPr="00517AE7" w:rsidRDefault="003343B4" w:rsidP="009967DC">
      <w:pPr>
        <w:spacing w:before="80" w:after="80"/>
        <w:ind w:firstLine="709"/>
        <w:jc w:val="both"/>
        <w:rPr>
          <w:sz w:val="28"/>
          <w:szCs w:val="28"/>
          <w:lang w:val="nl-NL"/>
        </w:rPr>
      </w:pPr>
      <w:r w:rsidRPr="00517AE7">
        <w:rPr>
          <w:sz w:val="28"/>
          <w:szCs w:val="28"/>
          <w:lang w:val="nl-NL"/>
        </w:rPr>
        <w:t>a) Tổ chức triển khai thực hiện các đề án, dự án về ứng dụng viễn thám trong điều tra cơ bản, quan trắc, giám sát tài nguyên, bảo vệ môi trường, ứng phó biến đổi khí hậu trong phạm vi quản lý;</w:t>
      </w:r>
    </w:p>
    <w:p w14:paraId="13FF3AB0" w14:textId="77777777" w:rsidR="003343B4" w:rsidRPr="00517AE7" w:rsidRDefault="003343B4" w:rsidP="009967DC">
      <w:pPr>
        <w:spacing w:before="80" w:after="80"/>
        <w:ind w:firstLine="709"/>
        <w:jc w:val="both"/>
        <w:rPr>
          <w:sz w:val="28"/>
          <w:szCs w:val="28"/>
          <w:lang w:val="nl-NL"/>
        </w:rPr>
      </w:pPr>
      <w:r w:rsidRPr="00517AE7">
        <w:rPr>
          <w:sz w:val="28"/>
          <w:szCs w:val="28"/>
          <w:lang w:val="nl-NL"/>
        </w:rPr>
        <w:t>b) Xác định nhu cầu sử dụng dữ liệu ảnh viễn thám của địa phương, gửi Bộ Nông nghiệp và Môi trường để tổng hợp và thống nhất việc thu nhận; thực hiện thu nhận, lưu trữ, xử lý dữ liệu ảnh viễn thám; xây dựng, cập nhật, công bố siêu dữ liệu viễn thám thuộc phạm vi quản lý của địa phương; gửi bản sao dữ liệu và siêu dữ liệu ảnh viễn thám mua từ nước ngoài bằng nguồn ngân sách nhà nước cho Bộ Nông nghiệp và Môi trường để tích hợp vào cơ sở dữ liệu ảnh viễn thám quốc gia theo quy định pháp luật;</w:t>
      </w:r>
    </w:p>
    <w:p w14:paraId="417B39DE" w14:textId="77777777" w:rsidR="003343B4" w:rsidRPr="00517AE7" w:rsidRDefault="003343B4" w:rsidP="009967DC">
      <w:pPr>
        <w:spacing w:before="80" w:after="80"/>
        <w:ind w:firstLine="709"/>
        <w:jc w:val="both"/>
        <w:rPr>
          <w:sz w:val="28"/>
          <w:szCs w:val="28"/>
          <w:lang w:val="nl-NL"/>
        </w:rPr>
      </w:pPr>
      <w:r w:rsidRPr="00517AE7">
        <w:rPr>
          <w:sz w:val="28"/>
          <w:szCs w:val="28"/>
          <w:lang w:val="nl-NL"/>
        </w:rPr>
        <w:t>c) Thẩm định, quản lý chất lượng sản phẩm viễn thám theo quy định của pháp luật;</w:t>
      </w:r>
    </w:p>
    <w:p w14:paraId="2F67E1E0" w14:textId="77777777" w:rsidR="003343B4" w:rsidRPr="00517AE7" w:rsidRDefault="003343B4" w:rsidP="009967DC">
      <w:pPr>
        <w:spacing w:before="80" w:after="80"/>
        <w:ind w:firstLine="709"/>
        <w:jc w:val="both"/>
        <w:rPr>
          <w:sz w:val="28"/>
          <w:szCs w:val="28"/>
          <w:lang w:val="nl-NL"/>
        </w:rPr>
      </w:pPr>
      <w:r w:rsidRPr="00517AE7">
        <w:rPr>
          <w:sz w:val="28"/>
          <w:szCs w:val="28"/>
          <w:lang w:val="nl-NL"/>
        </w:rPr>
        <w:t>d) Thực hiện các hoạt động bảo đảm hành lang an toàn kỹ thuật và bảo vệ các công trình hạ tầng thu nhận dữ liệu ảnh viễn thám trên địa bàn theo quy định pháp luật.</w:t>
      </w:r>
    </w:p>
    <w:p w14:paraId="3F511B40" w14:textId="77777777" w:rsidR="003343B4" w:rsidRPr="00517AE7" w:rsidRDefault="003343B4" w:rsidP="009967DC">
      <w:pPr>
        <w:spacing w:before="80" w:after="80"/>
        <w:ind w:firstLine="709"/>
        <w:jc w:val="both"/>
        <w:rPr>
          <w:spacing w:val="-6"/>
          <w:sz w:val="28"/>
          <w:szCs w:val="28"/>
          <w:lang w:val="nl-NL"/>
        </w:rPr>
      </w:pPr>
      <w:r w:rsidRPr="00517AE7">
        <w:rPr>
          <w:spacing w:val="-6"/>
          <w:sz w:val="28"/>
          <w:szCs w:val="28"/>
          <w:lang w:val="nl-NL"/>
        </w:rPr>
        <w:t xml:space="preserve">14. Về ứng dụng công nghệ thông tin và chuyển đổi số </w:t>
      </w:r>
      <w:r w:rsidRPr="00517AE7">
        <w:rPr>
          <w:sz w:val="28"/>
          <w:szCs w:val="28"/>
          <w:lang w:val="nl-NL"/>
        </w:rPr>
        <w:t>tài nguyên và môi trường, nông nghiệp và phát triển nông thôn</w:t>
      </w:r>
      <w:r w:rsidRPr="00517AE7">
        <w:rPr>
          <w:spacing w:val="-6"/>
          <w:sz w:val="28"/>
          <w:szCs w:val="28"/>
          <w:lang w:val="nl-NL"/>
        </w:rPr>
        <w:t>.</w:t>
      </w:r>
    </w:p>
    <w:p w14:paraId="258F4E07" w14:textId="77777777" w:rsidR="003343B4" w:rsidRPr="00517AE7" w:rsidRDefault="003343B4" w:rsidP="009967DC">
      <w:pPr>
        <w:spacing w:before="80" w:after="80"/>
        <w:ind w:firstLine="709"/>
        <w:jc w:val="both"/>
        <w:rPr>
          <w:sz w:val="28"/>
          <w:szCs w:val="28"/>
          <w:lang w:val="nl-NL"/>
        </w:rPr>
      </w:pPr>
      <w:r w:rsidRPr="00517AE7">
        <w:rPr>
          <w:sz w:val="28"/>
          <w:szCs w:val="28"/>
          <w:lang w:val="nl-NL"/>
        </w:rPr>
        <w:t>a) Tổ chức thu nhận, xây dựng, vận hành cơ sở dữ liệu tài nguyên và môi trường, nông nghiệp và phát triển nông thôn cấp tỉnh; tích hợp, kết nối, chia sẻ với cơ sở dữ liệu quốc gia về tài nguyên và môi trường, nông nghiệp và phát triển nông thôn;</w:t>
      </w:r>
    </w:p>
    <w:p w14:paraId="05B12BFA" w14:textId="77777777" w:rsidR="003343B4" w:rsidRPr="00517AE7" w:rsidRDefault="003343B4" w:rsidP="009967DC">
      <w:pPr>
        <w:spacing w:before="80" w:after="80"/>
        <w:ind w:firstLine="709"/>
        <w:jc w:val="both"/>
        <w:rPr>
          <w:sz w:val="28"/>
          <w:szCs w:val="28"/>
          <w:lang w:val="nl-NL"/>
        </w:rPr>
      </w:pPr>
      <w:r w:rsidRPr="00517AE7">
        <w:rPr>
          <w:sz w:val="28"/>
          <w:szCs w:val="28"/>
          <w:lang w:val="nl-NL"/>
        </w:rPr>
        <w:t>b) Xây dựng, quản trị, vận hành hạ tầng số, hạ tầng mạng, nền tảng số, các hệ thống thông tin, cơ sở dữ liệu chuyên ngành tài nguyên và môi trường, nông nghiệp và phát triển nông thôn thuộc phạm vi quản lý; thực hiện bảo mật thông tin, an toàn dữ liệu, an toàn máy tính và an toàn mạng theo quy định;</w:t>
      </w:r>
    </w:p>
    <w:p w14:paraId="78F0C998" w14:textId="77777777" w:rsidR="003343B4" w:rsidRPr="00517AE7" w:rsidRDefault="003343B4" w:rsidP="009967DC">
      <w:pPr>
        <w:spacing w:before="80" w:after="80"/>
        <w:ind w:firstLine="709"/>
        <w:jc w:val="both"/>
        <w:rPr>
          <w:sz w:val="28"/>
          <w:szCs w:val="28"/>
          <w:lang w:val="nl-NL"/>
        </w:rPr>
      </w:pPr>
      <w:r w:rsidRPr="00517AE7">
        <w:rPr>
          <w:sz w:val="28"/>
          <w:szCs w:val="28"/>
          <w:lang w:val="nl-NL"/>
        </w:rPr>
        <w:t>c) Tổ chức phân tích, xử lý dữ liệu, thông tin tài nguyên và môi trường, nông nghiệp và phát triển nông thôn thuộc phạm vi quản lý phục vụ công tác quản lý nhà nước, cung cấp dịch vụ công, xây dựng đô thị thông minh, phát triển kinh tế - xã hội;</w:t>
      </w:r>
    </w:p>
    <w:p w14:paraId="4872B9C4" w14:textId="77777777" w:rsidR="003343B4" w:rsidRPr="00517AE7" w:rsidRDefault="003343B4" w:rsidP="009967DC">
      <w:pPr>
        <w:spacing w:before="80" w:after="80"/>
        <w:ind w:firstLine="709"/>
        <w:jc w:val="both"/>
        <w:rPr>
          <w:sz w:val="28"/>
          <w:szCs w:val="28"/>
          <w:lang w:val="nl-NL"/>
        </w:rPr>
      </w:pPr>
      <w:r w:rsidRPr="00517AE7">
        <w:rPr>
          <w:sz w:val="28"/>
          <w:szCs w:val="28"/>
          <w:lang w:val="nl-NL"/>
        </w:rPr>
        <w:t>d) Thực hiện cung cấp dịch vụ công trực tuyến về tài nguyên và môi trường, nông nghiệp và phát triển nông thôn thuộc phạm vi quản lý; kết nối với cổng dịch vụ công Bộ Nông nghiệp và Môi trường, cổng dịch vụ công quốc gia;</w:t>
      </w:r>
    </w:p>
    <w:p w14:paraId="744D5D41" w14:textId="77777777" w:rsidR="003343B4" w:rsidRPr="00517AE7" w:rsidRDefault="003343B4" w:rsidP="009967DC">
      <w:pPr>
        <w:spacing w:before="80" w:after="80"/>
        <w:ind w:firstLine="709"/>
        <w:jc w:val="both"/>
        <w:rPr>
          <w:sz w:val="28"/>
          <w:szCs w:val="28"/>
          <w:lang w:val="nl-NL"/>
        </w:rPr>
      </w:pPr>
      <w:r w:rsidRPr="00517AE7">
        <w:rPr>
          <w:sz w:val="28"/>
          <w:szCs w:val="28"/>
          <w:lang w:val="nl-NL"/>
        </w:rPr>
        <w:lastRenderedPageBreak/>
        <w:t>đ) Quản lý, bảo quản tài liệu, tư liệu; cung cấp thông tin, dữ liệu về tài nguyên và môi trường, nông nghiệp và phát triển nông thôn thuộc phạm vi quản lý theo quy định.</w:t>
      </w:r>
    </w:p>
    <w:p w14:paraId="56FF8AA3" w14:textId="77777777" w:rsidR="003343B4" w:rsidRPr="00517AE7" w:rsidRDefault="003343B4" w:rsidP="009967DC">
      <w:pPr>
        <w:spacing w:before="80" w:after="80"/>
        <w:ind w:firstLine="709"/>
        <w:jc w:val="both"/>
        <w:rPr>
          <w:noProof/>
          <w:sz w:val="28"/>
          <w:szCs w:val="28"/>
        </w:rPr>
      </w:pPr>
      <w:r w:rsidRPr="00517AE7">
        <w:rPr>
          <w:noProof/>
          <w:sz w:val="28"/>
          <w:szCs w:val="28"/>
        </w:rPr>
        <w:t>15. Về trồng trọt, bảo vệ thực vật</w:t>
      </w:r>
    </w:p>
    <w:p w14:paraId="24766B27" w14:textId="77777777" w:rsidR="003343B4" w:rsidRPr="00517AE7" w:rsidRDefault="003343B4" w:rsidP="009967DC">
      <w:pPr>
        <w:spacing w:before="80" w:after="80"/>
        <w:ind w:firstLine="709"/>
        <w:jc w:val="both"/>
        <w:rPr>
          <w:noProof/>
          <w:sz w:val="28"/>
          <w:szCs w:val="28"/>
        </w:rPr>
      </w:pPr>
      <w:r w:rsidRPr="00517AE7">
        <w:rPr>
          <w:noProof/>
          <w:sz w:val="28"/>
          <w:szCs w:val="28"/>
        </w:rPr>
        <w:t>a) Tham mưu, trình Ủy ban nhân dân tỉnh ban hành theo thẩm quyền hoặc trình cấp có thẩm quyền: kế hoạch chuyển đổi cơ cấu cây trồng phù hợp với địa phương, cơ cấu cây trồng trên đất trồng lúa trên địa bàn; kế hoạch phát triển trồng trọt của địa phương; chính sách hỗ trợ sản xuất, buôn bán, sử dụng giống cây trồng, phân bón, thuốc bảo vệ thực vật; kế hoạch phòng chống sinh vật gây hại, kiểm dịch thực vật nội địa;</w:t>
      </w:r>
    </w:p>
    <w:p w14:paraId="6DF98C22" w14:textId="77777777" w:rsidR="003343B4" w:rsidRPr="00517AE7" w:rsidRDefault="003343B4" w:rsidP="009967DC">
      <w:pPr>
        <w:spacing w:before="80" w:after="80"/>
        <w:ind w:firstLine="709"/>
        <w:jc w:val="both"/>
        <w:rPr>
          <w:noProof/>
          <w:sz w:val="28"/>
          <w:szCs w:val="28"/>
        </w:rPr>
      </w:pPr>
      <w:r w:rsidRPr="00517AE7">
        <w:rPr>
          <w:noProof/>
          <w:sz w:val="28"/>
          <w:szCs w:val="28"/>
        </w:rPr>
        <w:t>b) Giúp Ủy ban nhân dân tỉnh chỉ đạo thực hiện cơ cấu giống, thời vụ, kỹ thuật canh tác, thu hoạch, bảo quản, chế biến sản phẩm nông nghiệp; xây dựng và tổ chức thực hiện vùng không nhiễm sinh vật gây hại trên địa bàn; tổ chức phòng, chống dịch, thực hiện các biện pháp bảo vệ sản xuất khi xảy ra dịch hại thực vật; thống kê, đánh giá thiệt hại do dịch gây ra; thực hiện chính sách hỗ trợ ổn định đời sống, khôi phục sản xuất; tổ chức thu gom bao gói thuốc bảo vệ thực vật sau sử dụng; xây dựng cơ sở dữ liệu về hoạt động trồng trọt trên địa bàn tỉnh và cập nhật hệ thống cơ sở dữ liệu quốc gia về trồng trọt; xây dựng cơ sở dữ liệu về bảo vệ và kiểm dịch thực vật;</w:t>
      </w:r>
    </w:p>
    <w:p w14:paraId="1981F3CF" w14:textId="77777777" w:rsidR="003343B4" w:rsidRPr="00517AE7" w:rsidRDefault="003343B4" w:rsidP="009967DC">
      <w:pPr>
        <w:spacing w:before="80" w:after="80"/>
        <w:ind w:firstLine="709"/>
        <w:jc w:val="both"/>
        <w:rPr>
          <w:noProof/>
          <w:sz w:val="28"/>
          <w:szCs w:val="28"/>
        </w:rPr>
      </w:pPr>
      <w:r w:rsidRPr="00517AE7">
        <w:rPr>
          <w:noProof/>
          <w:sz w:val="28"/>
          <w:szCs w:val="28"/>
        </w:rPr>
        <w:t>c) Hướng dẫn, kiểm tra thực hiện hoạt động trồng trọt; phát triển vùng sản xuất cây trồng, sản xuất nông sản thực phẩm an toàn trên địa bàn tỉnh; tổ chức thực hiện kế hoạch sử dụng, bảo vệ và cải tạo nâng cao độ phì đất nông nghiệp, chống xói mòn, sa mạc hóa và sạt lở đất; thực hiện cấp mã số vùng trồng trên địa bàn tỉnh theo quy định của pháp luật;</w:t>
      </w:r>
    </w:p>
    <w:p w14:paraId="2972FEA1" w14:textId="77777777" w:rsidR="003343B4" w:rsidRPr="00517AE7" w:rsidRDefault="003343B4" w:rsidP="009967DC">
      <w:pPr>
        <w:spacing w:before="80" w:after="80"/>
        <w:ind w:firstLine="709"/>
        <w:jc w:val="both"/>
        <w:rPr>
          <w:noProof/>
          <w:sz w:val="28"/>
          <w:szCs w:val="28"/>
        </w:rPr>
      </w:pPr>
      <w:r w:rsidRPr="00517AE7">
        <w:rPr>
          <w:noProof/>
          <w:sz w:val="28"/>
          <w:szCs w:val="28"/>
        </w:rPr>
        <w:t>d) Hướng dẫn và tổ chức thực hiện kiểm dịch nội địa về thực vật trên địa bàn tỉnh theo quy định;</w:t>
      </w:r>
    </w:p>
    <w:p w14:paraId="3B9F2355" w14:textId="77777777" w:rsidR="003343B4" w:rsidRPr="00517AE7" w:rsidRDefault="003343B4" w:rsidP="009967DC">
      <w:pPr>
        <w:spacing w:before="80" w:after="80"/>
        <w:ind w:firstLine="709"/>
        <w:jc w:val="both"/>
        <w:rPr>
          <w:noProof/>
          <w:sz w:val="28"/>
          <w:szCs w:val="28"/>
        </w:rPr>
      </w:pPr>
      <w:r w:rsidRPr="00517AE7">
        <w:rPr>
          <w:noProof/>
          <w:sz w:val="28"/>
          <w:szCs w:val="28"/>
        </w:rPr>
        <w:t>đ) Tổ chức thực hiện công tác thu thập, lưu trữ, bảo tồn, khai thác nguồn gen giống cây trồng; quản lý giống cây trồng, phân bón, thuốc bảo vệ thực vật và các vật tư khác phục vụ sản xuất nông nghiệp theo quy định của pháp luật;</w:t>
      </w:r>
    </w:p>
    <w:p w14:paraId="631B3A3C" w14:textId="77777777" w:rsidR="003343B4" w:rsidRPr="00517AE7" w:rsidRDefault="003343B4" w:rsidP="009967DC">
      <w:pPr>
        <w:spacing w:before="80" w:after="80"/>
        <w:ind w:firstLine="709"/>
        <w:jc w:val="both"/>
        <w:rPr>
          <w:noProof/>
          <w:sz w:val="28"/>
          <w:szCs w:val="28"/>
        </w:rPr>
      </w:pPr>
      <w:r w:rsidRPr="00517AE7">
        <w:rPr>
          <w:noProof/>
          <w:sz w:val="28"/>
          <w:szCs w:val="28"/>
        </w:rPr>
        <w:t>e) Quản lý và sử dụng dự trữ địa phương về giống cây trồng, thuốc bảo vệ thực vật và các vật tư hàng hóa thuộc lĩnh vực trồng trọt trên địa bàn tỉnh sau khi được Ủy ban nhân dân cấp tỉnh phê duyệt;</w:t>
      </w:r>
    </w:p>
    <w:p w14:paraId="2695FF24" w14:textId="77777777" w:rsidR="003343B4" w:rsidRPr="00517AE7" w:rsidRDefault="003343B4" w:rsidP="009967DC">
      <w:pPr>
        <w:spacing w:before="80" w:after="80"/>
        <w:ind w:firstLine="709"/>
        <w:jc w:val="both"/>
        <w:rPr>
          <w:noProof/>
          <w:sz w:val="28"/>
          <w:szCs w:val="28"/>
        </w:rPr>
      </w:pPr>
      <w:r w:rsidRPr="00517AE7">
        <w:rPr>
          <w:noProof/>
          <w:sz w:val="28"/>
          <w:szCs w:val="28"/>
        </w:rPr>
        <w:t>g) Hướng dẫn và tổ chức xây dựng mô hình thực hành sản xuất nông nghiệp tốt (VietGAP) trong nông nghiệp.</w:t>
      </w:r>
    </w:p>
    <w:p w14:paraId="6369DEC5" w14:textId="77777777" w:rsidR="003343B4" w:rsidRPr="00517AE7" w:rsidRDefault="003343B4" w:rsidP="009967DC">
      <w:pPr>
        <w:spacing w:before="80" w:after="80"/>
        <w:ind w:firstLine="709"/>
        <w:jc w:val="both"/>
        <w:rPr>
          <w:noProof/>
          <w:sz w:val="28"/>
          <w:szCs w:val="28"/>
        </w:rPr>
      </w:pPr>
      <w:r w:rsidRPr="00517AE7">
        <w:rPr>
          <w:noProof/>
          <w:sz w:val="28"/>
          <w:szCs w:val="28"/>
        </w:rPr>
        <w:t>16. Về chăn nuôi, thú y</w:t>
      </w:r>
    </w:p>
    <w:p w14:paraId="6F940B79" w14:textId="77777777" w:rsidR="003343B4" w:rsidRPr="00517AE7" w:rsidRDefault="003343B4" w:rsidP="009967DC">
      <w:pPr>
        <w:spacing w:before="80" w:after="80"/>
        <w:ind w:firstLine="709"/>
        <w:jc w:val="both"/>
        <w:rPr>
          <w:noProof/>
          <w:sz w:val="28"/>
          <w:szCs w:val="28"/>
        </w:rPr>
      </w:pPr>
      <w:r w:rsidRPr="00517AE7">
        <w:rPr>
          <w:noProof/>
          <w:sz w:val="28"/>
          <w:szCs w:val="28"/>
        </w:rPr>
        <w:t xml:space="preserve">a) Tham mưu, trình Ủy ban nhân dân tỉnh ban hành theo thẩm quyền hoặc trình cấp có thẩm quyền: chiến lược, kế hoạch phát triển chăn nuôi, quy định mật độ chăn nuôi của địa phương; quyết định của Hội đồng nhân dân cấp tỉnh về khu vực thuộc nội thành của thành phố, thị xã, thị trấn, khu dân cư không được phép chăn nuôi; quyết định vùng nuôi chim yến và chính sách hỗ trợ khi di dời cơ sở chăn nuôi ra khỏi khu vực không được phép chăn nuôi; chính sách hỗ trợ, sản xuất, buôn bán, sử dụng thuốc thú y; các quy định, chính sách, hướng dẫn về hoạt </w:t>
      </w:r>
      <w:r w:rsidRPr="00517AE7">
        <w:rPr>
          <w:noProof/>
          <w:sz w:val="28"/>
          <w:szCs w:val="28"/>
        </w:rPr>
        <w:lastRenderedPageBreak/>
        <w:t>động giết mổ, kiểm soát giết mổ động vật, kiểm tra vệ sinh thú y; kế hoạch phòng, chống dịch bệnh động vật; chương trình giám sát, khống chế, thanh toán dịch bệnh động vật, xây dựng vùng, cơ sở an toàn dịch bệnh động vật;</w:t>
      </w:r>
    </w:p>
    <w:p w14:paraId="1D890DFB" w14:textId="77777777" w:rsidR="003343B4" w:rsidRPr="00517AE7" w:rsidRDefault="003343B4" w:rsidP="009967DC">
      <w:pPr>
        <w:spacing w:before="80" w:after="80"/>
        <w:ind w:firstLine="709"/>
        <w:jc w:val="both"/>
        <w:rPr>
          <w:noProof/>
          <w:sz w:val="28"/>
          <w:szCs w:val="28"/>
        </w:rPr>
      </w:pPr>
      <w:r w:rsidRPr="00517AE7">
        <w:rPr>
          <w:noProof/>
          <w:sz w:val="28"/>
          <w:szCs w:val="28"/>
        </w:rPr>
        <w:t>b) Giúp Ủy ban nhân dân tỉnh chỉ đạo xây dựng và tổ chức vùng, cơ sở an toàn dịch bệnh động vật, vùng chăn nuôi, sản xuất, chế biến thức ăn chăn nuôi, giết mổ động vật tập trung, sơ chế, chế biến các sản phẩm có nguồn gốc động vật gắn với xử lý chất thải và bảo vệ môi trường; thống kê, đánh giá thiệt hại do dịch bệnh động vật gây ra; thực hiện chính sách hỗ trợ ổn định đời sống, khôi phục chăn nuôi, nuôi trồng thủy sản sau dịch bệnh động vật; xây dựng cơ sở dữ liệu, cập nhật số liệu, khai thác, quản lý cơ sở dữ liệu quốc gia về chăn nuôi; cơ sở dữ liệu về giám sát dịch bệnh động vật và thông tin dự báo, cảnh báo dịch bệnh động vật tại địa phương;</w:t>
      </w:r>
    </w:p>
    <w:p w14:paraId="2DEA14C0" w14:textId="77777777" w:rsidR="003343B4" w:rsidRPr="00517AE7" w:rsidRDefault="003343B4" w:rsidP="009967DC">
      <w:pPr>
        <w:spacing w:before="80" w:after="80"/>
        <w:ind w:firstLine="709"/>
        <w:jc w:val="both"/>
        <w:rPr>
          <w:noProof/>
          <w:sz w:val="28"/>
          <w:szCs w:val="28"/>
        </w:rPr>
      </w:pPr>
      <w:r w:rsidRPr="00517AE7">
        <w:rPr>
          <w:noProof/>
          <w:sz w:val="28"/>
          <w:szCs w:val="28"/>
        </w:rPr>
        <w:t>c) Hướng dẫn, kiểm tra thực hiện hoạt động chăn nuôi, hoạt động thú y trên địa bàn tỉnh theo quy định của pháp luật;</w:t>
      </w:r>
    </w:p>
    <w:p w14:paraId="082AD6EE" w14:textId="77777777" w:rsidR="003343B4" w:rsidRPr="00517AE7" w:rsidRDefault="003343B4" w:rsidP="009967DC">
      <w:pPr>
        <w:spacing w:before="80" w:after="80"/>
        <w:ind w:firstLine="709"/>
        <w:jc w:val="both"/>
        <w:rPr>
          <w:noProof/>
          <w:sz w:val="28"/>
          <w:szCs w:val="28"/>
        </w:rPr>
      </w:pPr>
      <w:r w:rsidRPr="00517AE7">
        <w:rPr>
          <w:noProof/>
          <w:sz w:val="28"/>
          <w:szCs w:val="28"/>
        </w:rPr>
        <w:t>d) Hướng dẫn và tổ chức thực hiện kiểm dịch nội địa về động vật, sản phẩm động vật trên địa bàn tỉnh; kiểm dịch động vật, sản phẩm động vật xuất khẩu, nhập khẩu, tạm nhập tái xuất, chuyển cửa khẩu, kho ngoại quan, quá cảnh lãnh thổ Việt Nam khi được ủy quyền theo quy định của pháp luật;</w:t>
      </w:r>
    </w:p>
    <w:p w14:paraId="6E841F62" w14:textId="77777777" w:rsidR="003343B4" w:rsidRPr="00517AE7" w:rsidRDefault="003343B4" w:rsidP="009967DC">
      <w:pPr>
        <w:spacing w:before="80" w:after="80"/>
        <w:ind w:firstLine="709"/>
        <w:jc w:val="both"/>
        <w:rPr>
          <w:noProof/>
          <w:sz w:val="28"/>
          <w:szCs w:val="28"/>
        </w:rPr>
      </w:pPr>
      <w:r w:rsidRPr="00517AE7">
        <w:rPr>
          <w:noProof/>
          <w:sz w:val="28"/>
          <w:szCs w:val="28"/>
        </w:rPr>
        <w:t>đ) Tổ chức thực hiện công tác thu thập, lưu trữ, bảo tồn, khai thác nguồn gen giống vật nuôi; quản lý giống vật nuôi; quản lý thức ăn chăn nuôi và các vật tư khác thuộc lĩnh vực chăn nuôi và thú y theo quy định của pháp luật;</w:t>
      </w:r>
    </w:p>
    <w:p w14:paraId="5DB4D1E9" w14:textId="77777777" w:rsidR="003343B4" w:rsidRPr="00517AE7" w:rsidRDefault="003343B4" w:rsidP="009967DC">
      <w:pPr>
        <w:spacing w:before="80" w:after="80"/>
        <w:ind w:firstLine="709"/>
        <w:jc w:val="both"/>
        <w:rPr>
          <w:noProof/>
          <w:sz w:val="28"/>
          <w:szCs w:val="28"/>
        </w:rPr>
      </w:pPr>
      <w:r w:rsidRPr="00517AE7">
        <w:rPr>
          <w:noProof/>
          <w:sz w:val="28"/>
          <w:szCs w:val="28"/>
        </w:rPr>
        <w:t>e) Quản lý và sử dụng dự trữ địa phương về thuốc thú y, vật tư, hàng hóa thuộc lĩnh vực chăn nuôi, thú y trên địa bàn tỉnh sau khi được Ủy ban nhân dân tỉnh phê duyệt;</w:t>
      </w:r>
    </w:p>
    <w:p w14:paraId="7CE5B347" w14:textId="77777777" w:rsidR="003343B4" w:rsidRPr="00517AE7" w:rsidRDefault="003343B4" w:rsidP="009967DC">
      <w:pPr>
        <w:spacing w:before="80" w:after="80"/>
        <w:ind w:firstLine="709"/>
        <w:jc w:val="both"/>
        <w:rPr>
          <w:noProof/>
          <w:sz w:val="28"/>
          <w:szCs w:val="28"/>
        </w:rPr>
      </w:pPr>
      <w:r w:rsidRPr="00517AE7">
        <w:rPr>
          <w:noProof/>
          <w:sz w:val="28"/>
          <w:szCs w:val="28"/>
        </w:rPr>
        <w:t>g) Thực hiện nhiệm vụ quản lý về kiểm soát giết mổ động vật, sơ chế, chế biến động vật, sản phẩm động vật; kiểm tra vệ sinh thú y; hành nghề thú y; quản lý thuốc thú y theo quy định của pháp luật;</w:t>
      </w:r>
    </w:p>
    <w:p w14:paraId="131BB09E" w14:textId="77777777" w:rsidR="003343B4" w:rsidRPr="00517AE7" w:rsidRDefault="003343B4" w:rsidP="009967DC">
      <w:pPr>
        <w:spacing w:before="80" w:after="80"/>
        <w:ind w:firstLine="709"/>
        <w:jc w:val="both"/>
        <w:rPr>
          <w:noProof/>
          <w:sz w:val="28"/>
          <w:szCs w:val="28"/>
        </w:rPr>
      </w:pPr>
      <w:r w:rsidRPr="00517AE7">
        <w:rPr>
          <w:noProof/>
          <w:sz w:val="28"/>
          <w:szCs w:val="28"/>
        </w:rPr>
        <w:t>h) Kiểm tra nhà nước về chất lượng thức ăn chăn nuôi nhập khẩu sau thông quan, thức ăn chăn nuôi sản xuất và lưu hành trong nước trên địa bàn tỉnh; kiểm tra điều kiện, đánh giá giám sát duy trì điều kiện của cơ sở sản xuất thức ăn chăn nuôi; giám sát việc tiêu hủy đối với thức ăn chăn nuôi vi phạm chất lượng trên địa bàn tỉnh theo quy định của pháp luật; kiểm tra điều kiện chăn nuôi của cơ sở chăn nuôi trang trại quy mô vừa, quy mô nhỏ; đánh giá giám sát duy trì điều kiện chăn nuôi đối với cơ sở chăn nuôi trang trại quy mô lớn theo quy định của pháp luật.</w:t>
      </w:r>
    </w:p>
    <w:p w14:paraId="285360C3" w14:textId="77777777" w:rsidR="003343B4" w:rsidRPr="00517AE7" w:rsidRDefault="003343B4" w:rsidP="009967DC">
      <w:pPr>
        <w:spacing w:before="80" w:after="80"/>
        <w:ind w:firstLine="709"/>
        <w:jc w:val="both"/>
        <w:rPr>
          <w:noProof/>
          <w:sz w:val="28"/>
          <w:szCs w:val="28"/>
        </w:rPr>
      </w:pPr>
      <w:r w:rsidRPr="00517AE7">
        <w:rPr>
          <w:noProof/>
          <w:sz w:val="28"/>
          <w:szCs w:val="28"/>
        </w:rPr>
        <w:t>17. Về lâm nghiệp</w:t>
      </w:r>
    </w:p>
    <w:p w14:paraId="21B3D7A2" w14:textId="77777777" w:rsidR="003343B4" w:rsidRPr="00517AE7" w:rsidRDefault="003343B4" w:rsidP="009967DC">
      <w:pPr>
        <w:spacing w:before="80" w:after="80"/>
        <w:ind w:firstLine="709"/>
        <w:jc w:val="both"/>
        <w:rPr>
          <w:noProof/>
          <w:sz w:val="28"/>
          <w:szCs w:val="28"/>
        </w:rPr>
      </w:pPr>
      <w:r w:rsidRPr="00517AE7">
        <w:rPr>
          <w:noProof/>
          <w:sz w:val="28"/>
          <w:szCs w:val="28"/>
        </w:rPr>
        <w:t xml:space="preserve">a) Tham mưu, trình Ủy ban nhân dân tỉnh ban hành theo thẩm quyền hoặc trình cấp có thẩm quyền: chương trình, dự án phát triển lâm nghiệp bền vững tại địa phương; chủ trương chuyển loại rừng, chuyển mục đích sử dụng rừng sang mục đích khác; phân loại rừng, phân định ranh giới các loại rừng; quyết định giao rừng, cho thuê rừng, chuyển loại rừng; quyết định chuyển mục đích sử dụng rừng sang mục đích khác, thu hồi rừng, thuê đất để trồng rừng sản xuất; phương án trồng rừng thay thế khi chuyển mục đích sử dụng rừng sang mục đích khác; quyết </w:t>
      </w:r>
      <w:r w:rsidRPr="00517AE7">
        <w:rPr>
          <w:noProof/>
          <w:sz w:val="28"/>
          <w:szCs w:val="28"/>
        </w:rPr>
        <w:lastRenderedPageBreak/>
        <w:t>định khung giá rừng tại địa phương; quyết định thành lập khu rừng đặc dụng, khu rừng phòng hộ tại địa phương; quyết định đóng, mở cửa rừng tự nhiên tại địa phương theo quy định; báo cáo về tình hình quản lý, sử dụng Quỹ bảo vệ và phát triển rừng ở cấp tỉnh; phương án huy động các lực lượng, vật tư, phương tiện, thiết bị của tổ chức, hộ gia đình, cá nhân trên địa bàn tỉnh để ứng phó khẩn cấp chữa cháy rừng theo thẩm quyền của Ủy ban nhân dân tỉnh;</w:t>
      </w:r>
    </w:p>
    <w:p w14:paraId="0B641D93" w14:textId="77777777" w:rsidR="003343B4" w:rsidRPr="00517AE7" w:rsidRDefault="003343B4" w:rsidP="009967DC">
      <w:pPr>
        <w:spacing w:before="80" w:after="80"/>
        <w:ind w:firstLine="709"/>
        <w:jc w:val="both"/>
        <w:rPr>
          <w:noProof/>
          <w:sz w:val="28"/>
          <w:szCs w:val="28"/>
        </w:rPr>
      </w:pPr>
      <w:r w:rsidRPr="00517AE7">
        <w:rPr>
          <w:noProof/>
          <w:sz w:val="28"/>
          <w:szCs w:val="28"/>
        </w:rPr>
        <w:t>b) Giúp Ủy ban nhân dân tỉnh tổ chức tuyên truyền, phổ biến, giáo dục, theo dõi thi hành pháp luật về lâm nghiệp; tổ chức thực hiện điều tra rừng, kiểm kê rừng, theo dõi diễn biến rừng; cập nhật cơ sở dữ liệu, hồ sơ quản lý rừng ở địa phương; bảo vệ rừng; bảo tồn thiên nhiên và đa dạng sinh học trong các loại rừng; phòng cháy và chữa cháy rừng; phòng, trừ sinh vật gây hại rừng; phát triển rừng; sử dụng rừng; khai thác lâm sản; tổ chức sản xuất lâm nghiệp gắn với chế biến và thương mại lâm sản tại địa phương;</w:t>
      </w:r>
    </w:p>
    <w:p w14:paraId="1ACF3AF7" w14:textId="77777777" w:rsidR="003343B4" w:rsidRPr="00517AE7" w:rsidRDefault="003343B4" w:rsidP="009967DC">
      <w:pPr>
        <w:spacing w:before="80" w:after="80"/>
        <w:ind w:firstLine="709"/>
        <w:jc w:val="both"/>
        <w:rPr>
          <w:noProof/>
          <w:sz w:val="28"/>
          <w:szCs w:val="28"/>
        </w:rPr>
      </w:pPr>
      <w:r w:rsidRPr="00517AE7">
        <w:rPr>
          <w:noProof/>
          <w:sz w:val="28"/>
          <w:szCs w:val="28"/>
        </w:rPr>
        <w:t>c) Tổ chức thực hiện các văn bản quy phạm pháp luật về lâm nghiệp, chiến lược phát triển lâm nghiệp, quy hoạch lâm nghiệp; chương trình, kế hoạch, dự án, đề án về lâm nghiệp theo quyết định của Ủy ban nhân dân tỉnh;</w:t>
      </w:r>
    </w:p>
    <w:p w14:paraId="1B15CFCD" w14:textId="77777777" w:rsidR="003343B4" w:rsidRPr="00517AE7" w:rsidRDefault="003343B4" w:rsidP="009967DC">
      <w:pPr>
        <w:spacing w:before="80" w:after="80"/>
        <w:ind w:firstLine="709"/>
        <w:jc w:val="both"/>
        <w:rPr>
          <w:noProof/>
          <w:sz w:val="28"/>
          <w:szCs w:val="28"/>
        </w:rPr>
      </w:pPr>
      <w:r w:rsidRPr="00517AE7">
        <w:rPr>
          <w:noProof/>
          <w:sz w:val="28"/>
          <w:szCs w:val="28"/>
        </w:rPr>
        <w:t>d) Thực hiện đầy đủ chức năng, nhiệm vụ của kiểm lâm tại địa phương theo quy định của pháp luật;</w:t>
      </w:r>
    </w:p>
    <w:p w14:paraId="2ED1BC8C" w14:textId="77777777" w:rsidR="003343B4" w:rsidRPr="00517AE7" w:rsidRDefault="003343B4" w:rsidP="009967DC">
      <w:pPr>
        <w:spacing w:before="80" w:after="80"/>
        <w:ind w:firstLine="709"/>
        <w:jc w:val="both"/>
        <w:rPr>
          <w:noProof/>
          <w:sz w:val="28"/>
          <w:szCs w:val="28"/>
        </w:rPr>
      </w:pPr>
      <w:r w:rsidRPr="00517AE7">
        <w:rPr>
          <w:noProof/>
          <w:sz w:val="28"/>
          <w:szCs w:val="28"/>
        </w:rPr>
        <w:t>đ) Hướng dẫn, kiểm tra về sản xuất lâm nghiệp, nông nghiệp, thủy sản kết hợp trong rừng theo quy định của pháp luật trên địa bàn tỉnh;</w:t>
      </w:r>
    </w:p>
    <w:p w14:paraId="3F3B0EDE" w14:textId="77777777" w:rsidR="003343B4" w:rsidRPr="00517AE7" w:rsidRDefault="003343B4" w:rsidP="009967DC">
      <w:pPr>
        <w:spacing w:before="80" w:after="80"/>
        <w:ind w:firstLine="709"/>
        <w:jc w:val="both"/>
        <w:rPr>
          <w:noProof/>
          <w:sz w:val="28"/>
          <w:szCs w:val="28"/>
        </w:rPr>
      </w:pPr>
      <w:r w:rsidRPr="00517AE7">
        <w:rPr>
          <w:noProof/>
          <w:sz w:val="28"/>
          <w:szCs w:val="28"/>
        </w:rPr>
        <w:t>e) Hướng dẫn, kiểm tra việc thực hiện các quy định, tiêu chuẩn quốc gia, quy chuẩn kỹ thuật quốc gia về lâm nghiệp; công nhận cây mẹ, cây đầu dòng, vườn cây đầu dòng, vườn giống và rừng giống trên địa bàn tỉnh; xây dựng phương án, biện pháp, chỉ đạo, kiểm tra về sản xuất giống cây trồng lâm nghiệp và sử dụng vật tư lâm nghiệp; tổng hợp, cập nhật, công bố công khai danh mục nguồn giống cây trồng lâm nghiệp được công nhận hoặc hủy bỏ công nhận; trồng rừng; nuôi dưỡng rừng; làm giàu rừng; cải tạo rừng tự nhiên và khoanh nuôi tái sinh rừng; chế biến vả bảo quản lâm sản; phòng, chống dịch bệnh gây hại rừng; phòng cháy, chữa cháy rừng;</w:t>
      </w:r>
    </w:p>
    <w:p w14:paraId="57B6237A" w14:textId="77777777" w:rsidR="003343B4" w:rsidRPr="00517AE7" w:rsidRDefault="003343B4" w:rsidP="009967DC">
      <w:pPr>
        <w:spacing w:before="80" w:after="80"/>
        <w:ind w:firstLine="709"/>
        <w:jc w:val="both"/>
        <w:rPr>
          <w:noProof/>
          <w:sz w:val="28"/>
          <w:szCs w:val="28"/>
        </w:rPr>
      </w:pPr>
      <w:r w:rsidRPr="00517AE7">
        <w:rPr>
          <w:noProof/>
          <w:sz w:val="28"/>
          <w:szCs w:val="28"/>
        </w:rPr>
        <w:t>g) Tổ chức thẩm định, trình cấp có thẩm quyền phê duyệt phương án quản lý rừng bền vững, đề án du lịch sinh thái, nghỉ dưỡng, giải trí trong rừng đặc dụng, phòng hộ thuộc địa phương quản lý, thiết kế, dự toán công trình lâm sinh theo quy định của pháp luật;</w:t>
      </w:r>
    </w:p>
    <w:p w14:paraId="017BEE71" w14:textId="77777777" w:rsidR="003343B4" w:rsidRPr="00517AE7" w:rsidRDefault="003343B4" w:rsidP="009967DC">
      <w:pPr>
        <w:spacing w:before="80" w:after="80"/>
        <w:ind w:firstLine="709"/>
        <w:jc w:val="both"/>
        <w:rPr>
          <w:noProof/>
          <w:sz w:val="28"/>
          <w:szCs w:val="28"/>
        </w:rPr>
      </w:pPr>
      <w:r w:rsidRPr="00517AE7">
        <w:rPr>
          <w:noProof/>
          <w:sz w:val="28"/>
          <w:szCs w:val="28"/>
        </w:rPr>
        <w:t>h) Tham mưu, giúp Ủy ban nhân dân tỉnh chỉ đạo, hướng dẫn, kiểm tra việc thực hiện chính sách chi trả dịch vụ môi trường rừng tại địa phương; chỉ đạo, hướng dẫn, kiểm tra việc trồng rừng, bảo vệ rừng đặc dụng, rừng phòng hộ; phát triển cây lâm nghiệp phân tán theo quy định;</w:t>
      </w:r>
    </w:p>
    <w:p w14:paraId="0A7726D7" w14:textId="77777777" w:rsidR="003343B4" w:rsidRPr="00517AE7" w:rsidRDefault="003343B4" w:rsidP="009967DC">
      <w:pPr>
        <w:spacing w:before="80" w:after="80"/>
        <w:ind w:firstLine="709"/>
        <w:jc w:val="both"/>
        <w:rPr>
          <w:noProof/>
          <w:sz w:val="28"/>
          <w:szCs w:val="28"/>
        </w:rPr>
      </w:pPr>
      <w:r w:rsidRPr="00517AE7">
        <w:rPr>
          <w:noProof/>
          <w:sz w:val="28"/>
          <w:szCs w:val="28"/>
        </w:rPr>
        <w:t>i) Hướng dẫn, kiểm tra việc thực hiện các quy định về trách nhiệm của Ủy ban nhân dân cấp huyện, Ủy ban nhân dân cấp xã và chủ rừng trong quản lý, bảo vệ rừng, phòng cháy, chữa cháy rừng ở địa phương, phối hợp và huy động lực lượng, phương tiện của các tổ chức, cá nhân trên địa bàn trong bảo vệ rừng, phòng cháy, chữa cháy rừng, quản lý lâm sản, bảo tồn thiên nhiên và đa dạng sinh học trong các loại rừng.</w:t>
      </w:r>
    </w:p>
    <w:p w14:paraId="1819CC04" w14:textId="77777777" w:rsidR="003343B4" w:rsidRPr="00517AE7" w:rsidRDefault="003343B4" w:rsidP="009967DC">
      <w:pPr>
        <w:spacing w:before="80" w:after="80"/>
        <w:ind w:firstLine="709"/>
        <w:jc w:val="both"/>
        <w:rPr>
          <w:noProof/>
          <w:sz w:val="28"/>
          <w:szCs w:val="28"/>
        </w:rPr>
      </w:pPr>
      <w:r w:rsidRPr="00517AE7">
        <w:rPr>
          <w:noProof/>
          <w:sz w:val="28"/>
          <w:szCs w:val="28"/>
        </w:rPr>
        <w:lastRenderedPageBreak/>
        <w:t>18. Về diêm nghiệp</w:t>
      </w:r>
    </w:p>
    <w:p w14:paraId="30B4867D" w14:textId="77777777" w:rsidR="003343B4" w:rsidRPr="00517AE7" w:rsidRDefault="003343B4" w:rsidP="009967DC">
      <w:pPr>
        <w:spacing w:before="80" w:after="80"/>
        <w:ind w:firstLine="709"/>
        <w:jc w:val="both"/>
        <w:rPr>
          <w:noProof/>
          <w:sz w:val="28"/>
          <w:szCs w:val="28"/>
        </w:rPr>
      </w:pPr>
      <w:r w:rsidRPr="00517AE7">
        <w:rPr>
          <w:noProof/>
          <w:sz w:val="28"/>
          <w:szCs w:val="28"/>
        </w:rPr>
        <w:t>a) Tham mưu, trình Ủy ban nhân dân tỉnh ban hành theo thẩm quyền hoặc trình cấp có thẩm quyền: cơ chế, chính sách, kế hoạch, chương trình, đề án, dự án phát triển sản xuất muối của địa phương;</w:t>
      </w:r>
    </w:p>
    <w:p w14:paraId="1898411E" w14:textId="77777777" w:rsidR="003343B4" w:rsidRPr="00517AE7" w:rsidRDefault="003343B4" w:rsidP="009967DC">
      <w:pPr>
        <w:spacing w:before="80" w:after="80"/>
        <w:ind w:firstLine="709"/>
        <w:jc w:val="both"/>
        <w:rPr>
          <w:noProof/>
          <w:sz w:val="28"/>
          <w:szCs w:val="28"/>
        </w:rPr>
      </w:pPr>
      <w:r w:rsidRPr="00517AE7">
        <w:rPr>
          <w:noProof/>
          <w:sz w:val="28"/>
          <w:szCs w:val="28"/>
        </w:rPr>
        <w:t>b) Giúp Ủy ban nhân dân tỉnh chỉ đạo, tổ chức sản xuất, chế biến muối tại địa phương;</w:t>
      </w:r>
    </w:p>
    <w:p w14:paraId="2406D39C" w14:textId="77777777" w:rsidR="003343B4" w:rsidRPr="00517AE7" w:rsidRDefault="003343B4" w:rsidP="009967DC">
      <w:pPr>
        <w:spacing w:before="80" w:after="80"/>
        <w:ind w:firstLine="709"/>
        <w:jc w:val="both"/>
        <w:rPr>
          <w:noProof/>
          <w:sz w:val="28"/>
          <w:szCs w:val="28"/>
        </w:rPr>
      </w:pPr>
      <w:r w:rsidRPr="00517AE7">
        <w:rPr>
          <w:noProof/>
          <w:sz w:val="28"/>
          <w:szCs w:val="28"/>
        </w:rPr>
        <w:t>c) Hướng dẫn, kiểm tra việc sản xuất, chế biến, bảo quản muối và các sản phẩm từ muối ở địa phương; thực hiện các quy chuẩn, tiêu chuẩn kỹ thuật quốc gia về chất lượng, an toàn vệ sinh thực phẩm, an toàn lao động, môi trường của các cơ sở sản xuất, chế biến, kinh doanh muối (không bao gồm muối dùng trong lĩnh vực y tế).</w:t>
      </w:r>
    </w:p>
    <w:p w14:paraId="34F0D03E" w14:textId="77777777" w:rsidR="003343B4" w:rsidRPr="00517AE7" w:rsidRDefault="003343B4" w:rsidP="009967DC">
      <w:pPr>
        <w:spacing w:before="80" w:after="80"/>
        <w:ind w:firstLine="709"/>
        <w:jc w:val="both"/>
        <w:rPr>
          <w:noProof/>
          <w:sz w:val="28"/>
          <w:szCs w:val="28"/>
        </w:rPr>
      </w:pPr>
      <w:r w:rsidRPr="00517AE7">
        <w:rPr>
          <w:noProof/>
          <w:sz w:val="28"/>
          <w:szCs w:val="28"/>
        </w:rPr>
        <w:t>19. Về thủy sản</w:t>
      </w:r>
    </w:p>
    <w:p w14:paraId="15719E13" w14:textId="77777777" w:rsidR="003343B4" w:rsidRPr="00517AE7" w:rsidRDefault="003343B4" w:rsidP="009967DC">
      <w:pPr>
        <w:spacing w:before="80" w:after="80"/>
        <w:ind w:firstLine="709"/>
        <w:jc w:val="both"/>
        <w:rPr>
          <w:noProof/>
          <w:sz w:val="28"/>
          <w:szCs w:val="28"/>
        </w:rPr>
      </w:pPr>
      <w:r w:rsidRPr="00517AE7">
        <w:rPr>
          <w:noProof/>
          <w:sz w:val="28"/>
          <w:szCs w:val="28"/>
        </w:rPr>
        <w:t>a) Tham mưu, trình Ủy ban nhân dân tỉnh ban hành theo thẩm quyền hoặc trình cấp có thẩm quyền: quyết định thành lập khu bảo tồn biển cấp quốc gia có diện tích thuộc địa bàn quản lý; kế hoạch bảo vệ và phát triển nguồn lợi thủy sản trên địa bàn tỉnh theo quy định; quyết định công nhận và giao quyền quản lý trong bảo vệ nguồn lợi thủy sản tại khu vực thuộc địa bàn từ hai huyện trở lên; quyết định thành lập Quỹ bảo vệ và phát triển nguồn lợi thủy sản cấp tỉnh; quy định bổ sung nghề, ngư cụ, khu vực cấm khai thác thủy sản chưa có tên trong danh mục theo quy định của pháp luật; hạn ngạch giấy phép khai thác thủy sản, sản lượng cho phép khai thác theo loài tại vùng ven bờ và vùng lộng thuộc phạm vi quản lý;</w:t>
      </w:r>
    </w:p>
    <w:p w14:paraId="42C9FBEE" w14:textId="77777777" w:rsidR="003343B4" w:rsidRPr="00517AE7" w:rsidRDefault="003343B4" w:rsidP="009967DC">
      <w:pPr>
        <w:spacing w:before="80" w:after="80"/>
        <w:ind w:firstLine="709"/>
        <w:jc w:val="both"/>
        <w:rPr>
          <w:noProof/>
          <w:sz w:val="28"/>
          <w:szCs w:val="28"/>
        </w:rPr>
      </w:pPr>
      <w:r w:rsidRPr="00517AE7">
        <w:rPr>
          <w:noProof/>
          <w:sz w:val="28"/>
          <w:szCs w:val="28"/>
        </w:rPr>
        <w:t>b) Tham mưu, trình Ủy ban nhân dân tỉnh cấp phép nuôi trồng thủy sản trên biển; tham gia, phối hợp thực hiện công tác giao, thu hồi khu vực biển đã giao để nuôi trồng thủy sản theo quy định của pháp luật;</w:t>
      </w:r>
    </w:p>
    <w:p w14:paraId="59D2C46B" w14:textId="77777777" w:rsidR="003343B4" w:rsidRPr="00517AE7" w:rsidRDefault="003343B4" w:rsidP="009967DC">
      <w:pPr>
        <w:spacing w:before="80" w:after="80"/>
        <w:ind w:firstLine="709"/>
        <w:jc w:val="both"/>
        <w:rPr>
          <w:noProof/>
          <w:sz w:val="28"/>
          <w:szCs w:val="28"/>
        </w:rPr>
      </w:pPr>
      <w:r w:rsidRPr="00517AE7">
        <w:rPr>
          <w:noProof/>
          <w:sz w:val="28"/>
          <w:szCs w:val="28"/>
        </w:rPr>
        <w:t>c) Giúp Ủy ban nhân dân tỉnh chỉ đạo, tổ chức quản lý hoạt động thủy sản trên địa bàn; tổ chức sản xuất khai thác thủy sản; quản lý đối với khu bảo tồn biển, khu bảo vệ nguồn lợi thủy sản tổ chức thực hiện điều tra, đánh giá nguồn lợi thủy sản và môi trường sống của loài thủy sản theo chuyên đề, nghề cá thương phẩm trên địa bàn tỉnh; tổ chức thực hiện hoạt động tái tạo nguồn lợi thủy sản và phục hồi môi trường sống của loài thủy sản; điều tra, xác định bổ sung khu bảo vệ nguồn lợi thủy sản; hướng dẫn, kiểm tra công tác quản lý nguồn lợi thủy sản và hệ sinh thái thủy sinh trong rừng đặc dụng, rừng phòng hộ, khu bảo tồn đất ngập nước, nuôi trồng thủy sản, khai thác thủy sản; xây dựng cơ sở dữ liệu về thủy sản trên địa bàn tỉnh và cập nhật hệ thống cơ sở dữ liệu quốc gia về thủy sản;</w:t>
      </w:r>
    </w:p>
    <w:p w14:paraId="05C6350F" w14:textId="77777777" w:rsidR="003343B4" w:rsidRPr="00517AE7" w:rsidRDefault="003343B4" w:rsidP="009967DC">
      <w:pPr>
        <w:spacing w:before="80" w:after="80"/>
        <w:ind w:firstLine="709"/>
        <w:jc w:val="both"/>
        <w:rPr>
          <w:noProof/>
          <w:sz w:val="28"/>
          <w:szCs w:val="28"/>
        </w:rPr>
      </w:pPr>
      <w:r w:rsidRPr="00517AE7">
        <w:rPr>
          <w:noProof/>
          <w:sz w:val="28"/>
          <w:szCs w:val="28"/>
        </w:rPr>
        <w:t>đ) Thực hiện quản lý giống thủy sản, thức ăn thủy sản, sản phẩm xử lý môi trường nuôi trồng thủy sản; giám sát hoạt động khảo nghiệm thức ăn thủy sản, sản phẩm xử lý môi trường nuôi trồng thủy sản; quan trắc, cảnh báo môi trường vùng nuôi trồng thủy sản; phòng, chống dịch bệnh thủy sản theo quy định pháp luật;</w:t>
      </w:r>
    </w:p>
    <w:p w14:paraId="1FEE416A" w14:textId="77777777" w:rsidR="003343B4" w:rsidRPr="00517AE7" w:rsidRDefault="003343B4" w:rsidP="009967DC">
      <w:pPr>
        <w:spacing w:before="80" w:after="80"/>
        <w:ind w:firstLine="709"/>
        <w:jc w:val="both"/>
        <w:rPr>
          <w:noProof/>
          <w:sz w:val="28"/>
          <w:szCs w:val="28"/>
        </w:rPr>
      </w:pPr>
      <w:r w:rsidRPr="00517AE7">
        <w:rPr>
          <w:noProof/>
          <w:sz w:val="28"/>
          <w:szCs w:val="28"/>
        </w:rPr>
        <w:t xml:space="preserve">đ) Trình Ủy ban nhân dân tỉnh về tổ chức và hoạt động của lực lượng kiểm ngư địa phương, trang bị tàu và xuồng kiểm ngư, vũ khí, công cụ hỗ trợ, phương </w:t>
      </w:r>
      <w:r w:rsidRPr="00517AE7">
        <w:rPr>
          <w:noProof/>
          <w:sz w:val="28"/>
          <w:szCs w:val="28"/>
        </w:rPr>
        <w:lastRenderedPageBreak/>
        <w:t>tiện chuyên dùng, đồng phục, phù hiệu, cấp hiệu, cờ hiệu cho kiểm ngư theo quy định của pháp luật. Tổ chức thực hiện tuần tra, kiểm soát, phát hiện và xử lý vi phạm pháp luật về thủy sản trên địa bàn thuộc phạm vi quản lý theo quy định;</w:t>
      </w:r>
    </w:p>
    <w:p w14:paraId="1250457E" w14:textId="77777777" w:rsidR="003343B4" w:rsidRPr="00517AE7" w:rsidRDefault="003343B4" w:rsidP="009967DC">
      <w:pPr>
        <w:spacing w:before="80" w:after="80"/>
        <w:ind w:firstLine="709"/>
        <w:jc w:val="both"/>
        <w:rPr>
          <w:noProof/>
          <w:sz w:val="28"/>
          <w:szCs w:val="28"/>
        </w:rPr>
      </w:pPr>
      <w:r w:rsidRPr="00517AE7">
        <w:rPr>
          <w:noProof/>
          <w:sz w:val="28"/>
          <w:szCs w:val="28"/>
        </w:rPr>
        <w:t>e) Thực hiện đầy đủ chức năng, nhiệm vụ của kiểm ngư tại địa phương theo quy định của pháp luật;</w:t>
      </w:r>
    </w:p>
    <w:p w14:paraId="2C86BF47" w14:textId="77777777" w:rsidR="003343B4" w:rsidRPr="00517AE7" w:rsidRDefault="003343B4" w:rsidP="009967DC">
      <w:pPr>
        <w:spacing w:before="80" w:after="80"/>
        <w:ind w:firstLine="709"/>
        <w:jc w:val="both"/>
        <w:rPr>
          <w:noProof/>
          <w:sz w:val="28"/>
          <w:szCs w:val="28"/>
        </w:rPr>
      </w:pPr>
      <w:r w:rsidRPr="00517AE7">
        <w:rPr>
          <w:noProof/>
          <w:sz w:val="28"/>
          <w:szCs w:val="28"/>
        </w:rPr>
        <w:t>g) Quản lý tàu cá, tàu công vụ thủy sản, cảng cá, khu neo đậu tránh trú bão cho tàu cá theo phân cấp và quy định pháp luật; thực hiện thanh tra, kiểm tra, kiểm soát việc chấp hành quy định của pháp luật về khai thác thủy sản, bảo vệ nguồn lợi thủy sản, an toàn thực phẩm trên tàu cá, tại cảng cá, bảo vệ môi trường, phòng, chống cháy, nổ tại cảng cá; quản lý, khai thác, sử dụng dữ liệu giám sát tàu cá của tỉnh, xử lý dữ liệu giám sát tàu cá đối với tàu cá có chiều dài lớn nhất từ 15 mét đến dưới 24 mét; thu thập, tổng hợp báo cáo số liệu về thủy sản qua cảng cá theo quy định;</w:t>
      </w:r>
    </w:p>
    <w:p w14:paraId="4864CBBA" w14:textId="77777777" w:rsidR="003343B4" w:rsidRPr="00517AE7" w:rsidRDefault="003343B4" w:rsidP="009967DC">
      <w:pPr>
        <w:spacing w:before="80" w:after="80"/>
        <w:ind w:firstLine="709"/>
        <w:jc w:val="both"/>
        <w:rPr>
          <w:noProof/>
          <w:sz w:val="28"/>
          <w:szCs w:val="28"/>
        </w:rPr>
      </w:pPr>
      <w:r w:rsidRPr="00517AE7">
        <w:rPr>
          <w:noProof/>
          <w:sz w:val="28"/>
          <w:szCs w:val="28"/>
        </w:rPr>
        <w:t>h) Quản lý khai thác thủy sản tại vùng ven bờ, vùng lộng và khai thác thủy sản nội địa trên địa bàn tỉnh theo quy định;</w:t>
      </w:r>
    </w:p>
    <w:p w14:paraId="5DE87C9B" w14:textId="77777777" w:rsidR="003343B4" w:rsidRPr="00517AE7" w:rsidRDefault="003343B4" w:rsidP="009967DC">
      <w:pPr>
        <w:spacing w:before="80" w:after="80"/>
        <w:ind w:firstLine="709"/>
        <w:jc w:val="both"/>
        <w:rPr>
          <w:noProof/>
          <w:sz w:val="28"/>
          <w:szCs w:val="28"/>
        </w:rPr>
      </w:pPr>
      <w:r w:rsidRPr="00517AE7">
        <w:rPr>
          <w:noProof/>
          <w:sz w:val="28"/>
          <w:szCs w:val="28"/>
        </w:rPr>
        <w:t>i) Tổ chức thực hiện kiểm soát an toàn thực phẩm tại chợ thủy sản đầu mối trên địa bàn tỉnh; quản lý mua, bán, sơ chế, chế biến, bảo quản, xuất khẩu, nhập khẩu thủy sản, sản phẩm thủy sản trên địa bàn tỉnh theo quy định.</w:t>
      </w:r>
    </w:p>
    <w:p w14:paraId="3B011E93" w14:textId="77777777" w:rsidR="003343B4" w:rsidRPr="00517AE7" w:rsidRDefault="003343B4" w:rsidP="009967DC">
      <w:pPr>
        <w:spacing w:before="80" w:after="80"/>
        <w:ind w:firstLine="709"/>
        <w:jc w:val="both"/>
        <w:rPr>
          <w:noProof/>
          <w:sz w:val="28"/>
          <w:szCs w:val="28"/>
        </w:rPr>
      </w:pPr>
      <w:r w:rsidRPr="00517AE7">
        <w:rPr>
          <w:noProof/>
          <w:sz w:val="28"/>
          <w:szCs w:val="28"/>
        </w:rPr>
        <w:t>20. Về thủy lợi</w:t>
      </w:r>
    </w:p>
    <w:p w14:paraId="34FEC632" w14:textId="77777777" w:rsidR="003343B4" w:rsidRPr="00517AE7" w:rsidRDefault="003343B4" w:rsidP="009967DC">
      <w:pPr>
        <w:spacing w:before="80" w:after="80"/>
        <w:ind w:firstLine="709"/>
        <w:jc w:val="both"/>
        <w:rPr>
          <w:noProof/>
          <w:sz w:val="28"/>
          <w:szCs w:val="28"/>
        </w:rPr>
      </w:pPr>
      <w:r w:rsidRPr="00517AE7">
        <w:rPr>
          <w:noProof/>
          <w:sz w:val="28"/>
          <w:szCs w:val="28"/>
        </w:rPr>
        <w:t>a) Tham mưu, trình Ủy ban nhân dân tỉnh ban hành theo thẩm quyền hoặc trình cấp có thẩm quyền: quyết định phê duyệt, công bố kết quả điều tra cơ bản thủy lợi, quy trình vận hành công trình thủy lợi thuộc phạm vi quản lý trên địa bàn tỉnh; quyết định giao tổ chức quản lý hoặc phân cấp quản lý công trình thủy lợi, công trình cấp nước sạch nông thôn trên địa bàn tỉnh theo quy định của pháp luật; quy định cụ thể phạm vi vùng phụ cận, phương án cắm mốc chỉ giới phạm vi bảo vệ công trình thủy lợi; phê duyệt hoặc phân cấp phê duyệt phương án bảo vệ đập, hồ chứa nước, công trình thủy lợi khác thuộc thẩm quyền quản lý trên địa bàn tỉnh; phương án huy động lực lượng, vật tư, phương tiện bảo vệ công trình thủy lợi khi xảy ra sự cố hoặc có nguy cơ xảy ra sự cố; quy mô thủy lợi nội đồng; kinh phí đầu tư xây dựng, quản lý, khai thác và bảo vệ công trình thủy lợi, công trình cấp nước sạch nông thôn do địa phương quản lý;</w:t>
      </w:r>
    </w:p>
    <w:p w14:paraId="2D062902" w14:textId="77777777" w:rsidR="003343B4" w:rsidRPr="00517AE7" w:rsidRDefault="003343B4" w:rsidP="009967DC">
      <w:pPr>
        <w:spacing w:before="80" w:after="80"/>
        <w:ind w:firstLine="709"/>
        <w:jc w:val="both"/>
        <w:rPr>
          <w:noProof/>
          <w:sz w:val="28"/>
          <w:szCs w:val="28"/>
        </w:rPr>
      </w:pPr>
      <w:r w:rsidRPr="00517AE7">
        <w:rPr>
          <w:noProof/>
          <w:sz w:val="28"/>
          <w:szCs w:val="28"/>
        </w:rPr>
        <w:t>b) Chủ trì, phối hợp với cơ quan, đơn vị liên quan tại địa phương tham mưu, trình Ủy ban nhân dân cấp tỉnh báo cáo Hội đồng nhân dân cấp tỉnh thông qua các mức giá và phê duyệt giá cụ thể của sản phẩm, dịch vụ thủy lợi theo quy định của pháp luật;</w:t>
      </w:r>
    </w:p>
    <w:p w14:paraId="605FF815" w14:textId="77777777" w:rsidR="003343B4" w:rsidRPr="00517AE7" w:rsidRDefault="003343B4" w:rsidP="009967DC">
      <w:pPr>
        <w:spacing w:before="80" w:after="80"/>
        <w:ind w:firstLine="709"/>
        <w:jc w:val="both"/>
        <w:rPr>
          <w:noProof/>
          <w:sz w:val="28"/>
          <w:szCs w:val="28"/>
        </w:rPr>
      </w:pPr>
      <w:r w:rsidRPr="00517AE7">
        <w:rPr>
          <w:noProof/>
          <w:sz w:val="28"/>
          <w:szCs w:val="28"/>
        </w:rPr>
        <w:t>c) Chủ trì xây dựng phương án phát triển mạng lưới thủy lợi, cấp nước sạch nông thôn theo quy định của pháp luật; tổ chức thực hiện Chiến lược phát triển thủy lợi, các nội dung liên quan đến thủy lợi, cấp nước sạch nông thôn trong quy hoạch tỉnh, quy hoạch thủy lợi và quy hoạch ngành quốc gia theo quy định của pháp luật;</w:t>
      </w:r>
    </w:p>
    <w:p w14:paraId="5CBD2CF9" w14:textId="77777777" w:rsidR="003343B4" w:rsidRPr="00517AE7" w:rsidRDefault="003343B4" w:rsidP="009967DC">
      <w:pPr>
        <w:spacing w:before="80" w:after="80"/>
        <w:ind w:firstLine="709"/>
        <w:jc w:val="both"/>
        <w:rPr>
          <w:noProof/>
          <w:sz w:val="28"/>
          <w:szCs w:val="28"/>
        </w:rPr>
      </w:pPr>
      <w:r w:rsidRPr="00517AE7">
        <w:rPr>
          <w:noProof/>
          <w:sz w:val="28"/>
          <w:szCs w:val="28"/>
        </w:rPr>
        <w:t xml:space="preserve">d) Hướng dẫn, kiểm tra việc thực hiện các quy định của pháp luật và của Ủy ban nhân dân tỉnh về phân cấp quản lý các hồ chứa nước, công trình thủy lợi, công trình cấp nước sạch nông thôn trên địa bàn tỉnh; hướng dẫn, kiểm tra việc </w:t>
      </w:r>
      <w:r w:rsidRPr="00517AE7">
        <w:rPr>
          <w:noProof/>
          <w:sz w:val="28"/>
          <w:szCs w:val="28"/>
        </w:rPr>
        <w:lastRenderedPageBreak/>
        <w:t>xây dựng, khai thác, sử dụng và bảo vệ các hồ chứa nước, công trình thủy lợi, công trình cấp nước sạch nông thôn trên địa bàn tỉnh thuộc nhiệm vụ của Ủy ban nhân dân tỉnh; tổ chức thực hiện Chiến lược quốc gia về cấp nước sạch và vệ sinh nông thôn trên địa bàn theo phân cấp của Ủy ban nhân dân tỉnh;</w:t>
      </w:r>
    </w:p>
    <w:p w14:paraId="60732326" w14:textId="77777777" w:rsidR="003343B4" w:rsidRPr="00517AE7" w:rsidRDefault="003343B4" w:rsidP="009967DC">
      <w:pPr>
        <w:spacing w:before="80" w:after="80"/>
        <w:ind w:firstLine="709"/>
        <w:jc w:val="both"/>
        <w:rPr>
          <w:noProof/>
          <w:sz w:val="28"/>
          <w:szCs w:val="28"/>
        </w:rPr>
      </w:pPr>
      <w:r w:rsidRPr="00517AE7">
        <w:rPr>
          <w:noProof/>
          <w:sz w:val="28"/>
          <w:szCs w:val="28"/>
        </w:rPr>
        <w:t>đ) Tiếp nhận và quản lý hồ sơ, giấy phép các hoạt động trong phạm vi bảo vệ công trình thủy lợi thuộc thẩm quyền quản lý của Ủy ban nhân dân tỉnh trên địa bàn; tổ chức thực hiện việc quản lý tài sản kết cấu hạ tầng thủy lợi, tài sản kết cấu hạ tầng cấp nước sạch nông thôn, thống kê, xây dựng và quản lý cơ sở dữ liệu về thủy lợi theo quy định của pháp luật và phân công của Ủy ban nhân dân tỉnh;</w:t>
      </w:r>
    </w:p>
    <w:p w14:paraId="3C1848B7" w14:textId="77777777" w:rsidR="003343B4" w:rsidRPr="00517AE7" w:rsidRDefault="003343B4" w:rsidP="009967DC">
      <w:pPr>
        <w:spacing w:before="80" w:after="80"/>
        <w:ind w:firstLine="709"/>
        <w:jc w:val="both"/>
        <w:rPr>
          <w:noProof/>
          <w:sz w:val="28"/>
          <w:szCs w:val="28"/>
        </w:rPr>
      </w:pPr>
      <w:r w:rsidRPr="00517AE7">
        <w:rPr>
          <w:noProof/>
          <w:sz w:val="28"/>
          <w:szCs w:val="28"/>
        </w:rPr>
        <w:t>e) Hướng dẫn, kiểm tra việc thực hiện các quy định quản lý nhà nước về quản lý, khai thác và bảo vệ, bảo đảm an toàn công trình thủy lợi, công trình cấp nước sạch nông thôn; phối hợp quản lý việc xả nước thải vào công trình thủy lợi thuộc phạm vi quản lý của tỉnh;</w:t>
      </w:r>
    </w:p>
    <w:p w14:paraId="0AAA5B24" w14:textId="77777777" w:rsidR="003343B4" w:rsidRPr="00517AE7" w:rsidRDefault="003343B4" w:rsidP="009967DC">
      <w:pPr>
        <w:spacing w:before="80" w:after="80"/>
        <w:ind w:firstLine="709"/>
        <w:jc w:val="both"/>
        <w:rPr>
          <w:noProof/>
          <w:sz w:val="28"/>
          <w:szCs w:val="28"/>
        </w:rPr>
      </w:pPr>
      <w:r w:rsidRPr="00517AE7">
        <w:rPr>
          <w:noProof/>
          <w:sz w:val="28"/>
          <w:szCs w:val="28"/>
        </w:rPr>
        <w:t>g) Hướng dẫn, kiểm tra công tác tưới, tiêu, thoát nước phục vụ sản xuất nông nghiệp trên địa bàn tỉnh theo quy định;</w:t>
      </w:r>
    </w:p>
    <w:p w14:paraId="44773292" w14:textId="77777777" w:rsidR="003343B4" w:rsidRPr="00517AE7" w:rsidRDefault="003343B4" w:rsidP="009967DC">
      <w:pPr>
        <w:spacing w:before="80" w:after="80"/>
        <w:ind w:firstLine="709"/>
        <w:jc w:val="both"/>
        <w:rPr>
          <w:noProof/>
          <w:sz w:val="28"/>
          <w:szCs w:val="28"/>
        </w:rPr>
      </w:pPr>
      <w:r w:rsidRPr="00517AE7">
        <w:rPr>
          <w:noProof/>
          <w:sz w:val="28"/>
          <w:szCs w:val="28"/>
        </w:rPr>
        <w:t>h) Theo dõi, giám sát, quan trắc diễn biến bồi lắng, xói lở công trình thủy lợi; hướng dẫn, quản lý việc tổ chức thực hiện khai thác, sử dụng tổng hợp, tiết kiệm, an toàn, có hiệu quả nguồn nước từ các công trình thủy lợi; hướng dẫn, kiểm tra việc quản lý vận hành, điều tiết nguồn nước của các hệ thống công trình thủy lợi; bảo đảm cung cấp nước sạch phục vụ sinh hoạt trong thực hiện phòng, chống, khắc phục hậu quả hạn hán, thiếu nước, xâm nhập mặn, sa mạc hóa, ngập lụt, úng trên địa bàn tỉnh; tổ chức quan trắc, dự báo, cảnh báo về hạn hán, xâm nhập mặn, ngập lụt, úng, số lượng, chất lượng nước trong hệ thống công trình thủy lợi trên địa bàn tỉnh;</w:t>
      </w:r>
    </w:p>
    <w:p w14:paraId="2BDBD140" w14:textId="77777777" w:rsidR="003343B4" w:rsidRPr="00517AE7" w:rsidRDefault="003343B4" w:rsidP="009967DC">
      <w:pPr>
        <w:spacing w:before="80" w:after="80"/>
        <w:ind w:firstLine="709"/>
        <w:jc w:val="both"/>
        <w:rPr>
          <w:noProof/>
          <w:sz w:val="28"/>
          <w:szCs w:val="28"/>
        </w:rPr>
      </w:pPr>
      <w:r w:rsidRPr="00517AE7">
        <w:rPr>
          <w:noProof/>
          <w:sz w:val="28"/>
          <w:szCs w:val="28"/>
        </w:rPr>
        <w:t>i) Chủ trì xây dựng, trình Ủy ban nhân dân tỉnh về cơ chế, chính sách, hướng dẫn thực hiện về phát triển thủy lợi nhỏ, thủy lợi nội đồng, tưới tiên tiến, tiết kiệm nước; cấp nước sạch nông thôn trên địa bàn tỉnh theo quy định của pháp luật.</w:t>
      </w:r>
    </w:p>
    <w:p w14:paraId="2AF73F4C" w14:textId="77777777" w:rsidR="003343B4" w:rsidRPr="00517AE7" w:rsidRDefault="003343B4" w:rsidP="009967DC">
      <w:pPr>
        <w:spacing w:before="80" w:after="80"/>
        <w:ind w:firstLine="709"/>
        <w:jc w:val="both"/>
        <w:rPr>
          <w:noProof/>
          <w:sz w:val="28"/>
          <w:szCs w:val="28"/>
        </w:rPr>
      </w:pPr>
      <w:r w:rsidRPr="00517AE7">
        <w:rPr>
          <w:noProof/>
          <w:sz w:val="28"/>
          <w:szCs w:val="28"/>
        </w:rPr>
        <w:t>21. Về phòng, chống thiên tai</w:t>
      </w:r>
    </w:p>
    <w:p w14:paraId="6A43FF2E" w14:textId="77777777" w:rsidR="003343B4" w:rsidRPr="00517AE7" w:rsidRDefault="003343B4" w:rsidP="009967DC">
      <w:pPr>
        <w:spacing w:before="80" w:after="80"/>
        <w:ind w:firstLine="709"/>
        <w:jc w:val="both"/>
        <w:rPr>
          <w:noProof/>
          <w:sz w:val="28"/>
          <w:szCs w:val="28"/>
        </w:rPr>
      </w:pPr>
      <w:r w:rsidRPr="00517AE7">
        <w:rPr>
          <w:noProof/>
          <w:sz w:val="28"/>
          <w:szCs w:val="28"/>
        </w:rPr>
        <w:t xml:space="preserve">a) Tham mưu, trình Ủy ban nhân dân tỉnh ban hành theo thẩm quyền hoặc trình cấp có thẩm quyền: kế hoạch phòng, chống thiên tai, kế hoạch đầu tư xây dựng công trình phòng, chống thiên tai của địa phương theo phân công; tiêu chuẩn, định mức vật tư, phương tiện, trang thiết bị chuyên dùng phòng chống thiên tai; quyết định về tổ chức xây dựng, quản lý, khai thác, sử dụng cơ sở dữ liệu, hệ thống quan trắc, theo dõi, giám sát chuyên dùng phòng, chống thiên tai; quyết định phê duyệt, công bố kết quả điều tra cơ bản về phòng, chống thiên tai trên địa bàn tỉnh; quyết định công bố tình huống khẩn cấp về thiên tai theo phân công của Ủy ban nhân dân cấp tỉnh; quyết định về lực lượng chuyên trách quản lý đê điều, lực lượng quản lý đê nhân dân; chế độ, chính sách đối với lực lượng quản lý đê nhân dân, lực lượng tuần tra, canh gác đê; cấp phép đối với các hoạt động liên quan đến đê điều; sử dụng bãi sông, bãi nổi, cù lao liên quan đến thoát </w:t>
      </w:r>
      <w:r w:rsidRPr="00517AE7">
        <w:rPr>
          <w:noProof/>
          <w:sz w:val="28"/>
          <w:szCs w:val="28"/>
        </w:rPr>
        <w:lastRenderedPageBreak/>
        <w:t>lũ và đê điều; chấp thuận việc xây dựng, cải tạo công trình giao thông có liên quan đến đê điều;</w:t>
      </w:r>
    </w:p>
    <w:p w14:paraId="4DA166DF" w14:textId="77777777" w:rsidR="003343B4" w:rsidRPr="00517AE7" w:rsidRDefault="003343B4" w:rsidP="009967DC">
      <w:pPr>
        <w:spacing w:before="80" w:after="80"/>
        <w:ind w:firstLine="709"/>
        <w:jc w:val="both"/>
        <w:rPr>
          <w:noProof/>
          <w:sz w:val="28"/>
          <w:szCs w:val="28"/>
        </w:rPr>
      </w:pPr>
      <w:r w:rsidRPr="00517AE7">
        <w:rPr>
          <w:noProof/>
          <w:sz w:val="28"/>
          <w:szCs w:val="28"/>
        </w:rPr>
        <w:t>b) Hướng dẫn, kiểm tra việc thực hiện quy hoạch phòng, chống lũ của tuyến sông có đê, quy hoạch đê điều và phương án phòng, chống lũ của các tuyến sông có đê, phương án phát triển hệ thống đê điều trong quy hoạch tỉnh, đầu tư xây dựng, tu bổ, nâng cấp và kiên cố hóa, duy tu, bảo dưỡng đê điều, quản lý và bảo đảm an toàn đê điều theo phân công hoặc ủy quyền của Ủy ban nhân dân tỉnh;</w:t>
      </w:r>
    </w:p>
    <w:p w14:paraId="43F446B6" w14:textId="77777777" w:rsidR="003343B4" w:rsidRPr="00517AE7" w:rsidRDefault="003343B4" w:rsidP="009967DC">
      <w:pPr>
        <w:spacing w:before="80" w:after="80"/>
        <w:ind w:firstLine="709"/>
        <w:jc w:val="both"/>
        <w:rPr>
          <w:noProof/>
          <w:sz w:val="28"/>
          <w:szCs w:val="28"/>
        </w:rPr>
      </w:pPr>
      <w:r w:rsidRPr="00517AE7">
        <w:rPr>
          <w:noProof/>
          <w:sz w:val="28"/>
          <w:szCs w:val="28"/>
        </w:rPr>
        <w:t>c) Hướng dẫn, tổ chức thực hiện việc đánh giá hiện trạng đê điều, xác định trọng điểm xung yếu đê điều; kiểm tra xây dựng, triển khai phương án hộ đê, công tác hộ đê, bảo đảm an toàn đê điều; tổng hợp, quản lý thông tin, dữ liệu về đê điều trong phạm vi của tỉnh;</w:t>
      </w:r>
    </w:p>
    <w:p w14:paraId="0D499BD2" w14:textId="77777777" w:rsidR="003343B4" w:rsidRPr="00517AE7" w:rsidRDefault="003343B4" w:rsidP="009967DC">
      <w:pPr>
        <w:spacing w:before="80" w:after="80"/>
        <w:ind w:firstLine="709"/>
        <w:jc w:val="both"/>
        <w:rPr>
          <w:noProof/>
          <w:sz w:val="28"/>
          <w:szCs w:val="28"/>
        </w:rPr>
      </w:pPr>
      <w:r w:rsidRPr="00517AE7">
        <w:rPr>
          <w:noProof/>
          <w:sz w:val="28"/>
          <w:szCs w:val="28"/>
        </w:rPr>
        <w:t>d) Hướng dẫn, kiểm tra việc đầu tư xây dựng, duy tu, bảo dưỡng, vận hành và bảo vệ công trình phòng, chống thiên tai trên địa bàn tỉnh theo quy định của pháp luật và phân công của Ủy ban nhân dân tỉnh;</w:t>
      </w:r>
    </w:p>
    <w:p w14:paraId="5BEB89C0" w14:textId="77777777" w:rsidR="003343B4" w:rsidRPr="00517AE7" w:rsidRDefault="003343B4" w:rsidP="009967DC">
      <w:pPr>
        <w:spacing w:before="80" w:after="80"/>
        <w:ind w:firstLine="709"/>
        <w:jc w:val="both"/>
        <w:rPr>
          <w:noProof/>
          <w:sz w:val="28"/>
          <w:szCs w:val="28"/>
        </w:rPr>
      </w:pPr>
      <w:r w:rsidRPr="00517AE7">
        <w:rPr>
          <w:noProof/>
          <w:sz w:val="28"/>
          <w:szCs w:val="28"/>
        </w:rPr>
        <w:t>đ) Tuyên truyền, phổ biến nội dung bảo đảm yêu cầu phòng, chống thiên tai đối với việc quản lý, vận hành, sử dụng khu khai thác khoáng sản và khu khai thác tài nguyên thiên nhiên khác; khu đô thị; điểm du lịch, khu du lịch; khu công nghiệp; khu di tích lịch sử; điểm dân cư nông thôn và công trình;</w:t>
      </w:r>
    </w:p>
    <w:p w14:paraId="76106902" w14:textId="77777777" w:rsidR="003343B4" w:rsidRPr="00517AE7" w:rsidRDefault="003343B4" w:rsidP="009967DC">
      <w:pPr>
        <w:spacing w:before="80" w:after="80"/>
        <w:ind w:firstLine="709"/>
        <w:jc w:val="both"/>
        <w:rPr>
          <w:noProof/>
          <w:sz w:val="28"/>
          <w:szCs w:val="28"/>
        </w:rPr>
      </w:pPr>
      <w:r w:rsidRPr="00517AE7">
        <w:rPr>
          <w:noProof/>
          <w:sz w:val="28"/>
          <w:szCs w:val="28"/>
        </w:rPr>
        <w:t>e) Thực hiện các nhiệm vụ theo quy định của pháp luật về cắm mốc chỉ giới phạm vi bảo vệ công trình đê điều; xây dựng kế hoạch, biện pháp thực hiện việc di dời công trình, nhà ở liên quan tới phạm vi bảo vệ công trình đê điều và bãi sông theo quy định.</w:t>
      </w:r>
    </w:p>
    <w:p w14:paraId="6E995EE5" w14:textId="77777777" w:rsidR="003343B4" w:rsidRPr="00517AE7" w:rsidRDefault="003343B4" w:rsidP="009967DC">
      <w:pPr>
        <w:spacing w:before="80" w:after="80"/>
        <w:ind w:firstLine="709"/>
        <w:jc w:val="both"/>
        <w:rPr>
          <w:noProof/>
          <w:sz w:val="28"/>
          <w:szCs w:val="28"/>
        </w:rPr>
      </w:pPr>
      <w:r w:rsidRPr="00517AE7">
        <w:rPr>
          <w:noProof/>
          <w:sz w:val="28"/>
          <w:szCs w:val="28"/>
        </w:rPr>
        <w:t>22. Về phát triển nông thôn</w:t>
      </w:r>
    </w:p>
    <w:p w14:paraId="0CDA6A0F" w14:textId="77777777" w:rsidR="003343B4" w:rsidRPr="00517AE7" w:rsidRDefault="003343B4" w:rsidP="009967DC">
      <w:pPr>
        <w:spacing w:before="80" w:after="80"/>
        <w:ind w:firstLine="709"/>
        <w:jc w:val="both"/>
        <w:rPr>
          <w:noProof/>
          <w:sz w:val="28"/>
          <w:szCs w:val="28"/>
        </w:rPr>
      </w:pPr>
      <w:r w:rsidRPr="00517AE7">
        <w:rPr>
          <w:noProof/>
          <w:sz w:val="28"/>
          <w:szCs w:val="28"/>
        </w:rPr>
        <w:t>a) Tham mưu, trình Ủy ban nhân dân tỉnh ban hành theo thẩm quyền hoặc trình cấp có thẩm quyền: cơ chế, chính sách, biện pháp khuyến khích phát triển nông thôn; phát triển kinh tế trang trại nông nghiệp, kinh tế tập thể, hợp tác xã và liên kết trong sản xuất, tiêu thụ sản phẩm nông nghiệp; kế hoạch chuyển dịch cơ cấu kinh tế và chương trình phát triển nông thôn; chính sách phát triển cơ điện nông nghiệp; tổ chức sản xuất phát triển vùng nguyên liệu nông, lâm, thủy sản, diêm nghiệp tập trung; phát triển cơ giới hóa đồng bộ trong sản xuất nông nghiệp và chế biến nông sản; phát triển ngành nghề nông thôn; bảo tồn và phát triển các ngành nghề truyền thống; phát triển ngành thủ công mỹ nghệ; đào tạo, phổ biến chính sách công trong nông nghiệp; đào tạo nghề nông nghiệp cho lao động nông thôn;</w:t>
      </w:r>
    </w:p>
    <w:p w14:paraId="32238676" w14:textId="77777777" w:rsidR="003343B4" w:rsidRPr="00517AE7" w:rsidRDefault="003343B4" w:rsidP="009967DC">
      <w:pPr>
        <w:spacing w:before="80" w:after="80"/>
        <w:ind w:firstLine="709"/>
        <w:jc w:val="both"/>
        <w:rPr>
          <w:noProof/>
          <w:sz w:val="28"/>
          <w:szCs w:val="28"/>
        </w:rPr>
      </w:pPr>
      <w:r w:rsidRPr="00517AE7">
        <w:rPr>
          <w:noProof/>
          <w:sz w:val="28"/>
          <w:szCs w:val="28"/>
        </w:rPr>
        <w:t xml:space="preserve">b) Hướng dẫn, kiểm tra và tổ chức thực hiện các quy định về phân công, phân cấp thẩm định các chương trình, dự án liên quan đến phát triển kinh tế hộ, kinh tế trang trại nông nghiệp, kinh tế hợp tác, tổ hợp tác, hợp tác xã, liên hiệp hợp tác xã trong lĩnh vực nông nghiệp; liên kết sản xuất và tiêu thụ sản phẩm nông, lâm, thủy sản và muối; phát triển vùng nguyên liệu nông, lâm, thủy sản và muối tập trung; phát triển cơ giới hóa đồng bộ trong sản xuất nông nghiệp và chế biến nông sản; phát triển ngành nghề nông thôn; bảo hiểm nông nghiệp; bảo tồn và phát triển ngành nghề nông thôn, làng nghề; đào tạo nghề nông nghiệp cho lao </w:t>
      </w:r>
      <w:r w:rsidRPr="00517AE7">
        <w:rPr>
          <w:noProof/>
          <w:sz w:val="28"/>
          <w:szCs w:val="28"/>
        </w:rPr>
        <w:lastRenderedPageBreak/>
        <w:t>động nông thôn theo quy định; bố trí dân cư và di dân, tái định cư trong nông thôn; theo dõi, tổng hợp báo cáo Ủy ban nhân dân tỉnh về phát triển nông thôn trên địa bàn;</w:t>
      </w:r>
    </w:p>
    <w:p w14:paraId="17EA1B83" w14:textId="77777777" w:rsidR="003343B4" w:rsidRPr="00517AE7" w:rsidRDefault="003343B4" w:rsidP="009967DC">
      <w:pPr>
        <w:spacing w:before="80" w:after="80"/>
        <w:ind w:firstLine="709"/>
        <w:jc w:val="both"/>
        <w:rPr>
          <w:noProof/>
          <w:sz w:val="28"/>
          <w:szCs w:val="28"/>
        </w:rPr>
      </w:pPr>
      <w:r w:rsidRPr="00517AE7">
        <w:rPr>
          <w:noProof/>
          <w:sz w:val="28"/>
          <w:szCs w:val="28"/>
        </w:rPr>
        <w:t>c) Hướng dẫn, kiểm tra việc thực hiện công tác xóa bỏ cây có chứa chất gây nghiện; định canh; bố trí dân cư và di dân, tái định cư trong nông thôn gắn với tiêu chí đạt chuẩn nông thôn mới;</w:t>
      </w:r>
    </w:p>
    <w:p w14:paraId="0B2E1E60" w14:textId="77777777" w:rsidR="003343B4" w:rsidRPr="00517AE7" w:rsidRDefault="003343B4" w:rsidP="009967DC">
      <w:pPr>
        <w:spacing w:before="80" w:after="80"/>
        <w:ind w:firstLine="709"/>
        <w:jc w:val="both"/>
        <w:rPr>
          <w:noProof/>
          <w:sz w:val="28"/>
          <w:szCs w:val="28"/>
        </w:rPr>
      </w:pPr>
      <w:r w:rsidRPr="00517AE7">
        <w:rPr>
          <w:noProof/>
          <w:sz w:val="28"/>
          <w:szCs w:val="28"/>
        </w:rPr>
        <w:t>d) Tổ chức thực hiện chương trình, dự án hoặc hợp phần của chương trình, dự án xoá đói giảm nghèo và an sinh xã hội nông thôn; chương trình hành động không còn nạn đói; bảo hiểm nông nghiệp; xây dựng nông thôn mới; xây dựng khu dân cư; xây dựng cơ sở hạ tầng nông thôn theo phân công hoặc ủy quyền của Ủy ban nhân dân tỉnh và quy định của pháp luật;</w:t>
      </w:r>
    </w:p>
    <w:p w14:paraId="034FFBAE" w14:textId="77777777" w:rsidR="003343B4" w:rsidRPr="00517AE7" w:rsidRDefault="003343B4" w:rsidP="009967DC">
      <w:pPr>
        <w:spacing w:before="80" w:after="80"/>
        <w:ind w:firstLine="709"/>
        <w:jc w:val="both"/>
        <w:rPr>
          <w:noProof/>
          <w:sz w:val="28"/>
          <w:szCs w:val="28"/>
        </w:rPr>
      </w:pPr>
      <w:r w:rsidRPr="00517AE7">
        <w:rPr>
          <w:noProof/>
          <w:sz w:val="28"/>
          <w:szCs w:val="28"/>
        </w:rPr>
        <w:t>đ) Hướng dẫn, kiểm tra các chương trình, dự án xây dựng công trình kỹ thuật hạ tầng nông thôn trên địa bàn tỉnh theo phân công và quy định của pháp luật chuyên ngành.</w:t>
      </w:r>
    </w:p>
    <w:p w14:paraId="2E76FB88" w14:textId="77777777" w:rsidR="003343B4" w:rsidRPr="00517AE7" w:rsidRDefault="003343B4" w:rsidP="009967DC">
      <w:pPr>
        <w:spacing w:before="80" w:after="80"/>
        <w:ind w:firstLine="709"/>
        <w:jc w:val="both"/>
        <w:rPr>
          <w:noProof/>
          <w:sz w:val="28"/>
          <w:szCs w:val="28"/>
        </w:rPr>
      </w:pPr>
      <w:r w:rsidRPr="00517AE7">
        <w:rPr>
          <w:noProof/>
          <w:sz w:val="28"/>
          <w:szCs w:val="28"/>
        </w:rPr>
        <w:t>23. Về chế biến và phát triển thị trường nông sản, lâm sản, thủy sản và muối</w:t>
      </w:r>
    </w:p>
    <w:p w14:paraId="259C6887" w14:textId="77777777" w:rsidR="003343B4" w:rsidRPr="00517AE7" w:rsidRDefault="003343B4" w:rsidP="009967DC">
      <w:pPr>
        <w:spacing w:before="80" w:after="80"/>
        <w:ind w:firstLine="709"/>
        <w:jc w:val="both"/>
        <w:rPr>
          <w:noProof/>
          <w:sz w:val="28"/>
          <w:szCs w:val="28"/>
        </w:rPr>
      </w:pPr>
      <w:r w:rsidRPr="00517AE7">
        <w:rPr>
          <w:noProof/>
          <w:sz w:val="28"/>
          <w:szCs w:val="28"/>
        </w:rPr>
        <w:t>a) Hướng dẫn, kiểm tra việc thực hiện quy hoạch, chương trình, cơ chế, chính sách phát triển lĩnh vực chế biến gắn với sản xuất và thị trường các ngành hàng thuộc phạm vi quản lý nhà nước của Sở;</w:t>
      </w:r>
    </w:p>
    <w:p w14:paraId="7C62BE88" w14:textId="77777777" w:rsidR="003343B4" w:rsidRPr="00517AE7" w:rsidRDefault="003343B4" w:rsidP="009967DC">
      <w:pPr>
        <w:spacing w:before="80" w:after="80"/>
        <w:ind w:firstLine="709"/>
        <w:jc w:val="both"/>
        <w:rPr>
          <w:noProof/>
          <w:sz w:val="28"/>
          <w:szCs w:val="28"/>
        </w:rPr>
      </w:pPr>
      <w:r w:rsidRPr="00517AE7">
        <w:rPr>
          <w:noProof/>
          <w:sz w:val="28"/>
          <w:szCs w:val="28"/>
        </w:rPr>
        <w:t>b) Hướng dẫn, kiểm tra, đánh giá tình hình phát triển chế biến, bảo quản đối với các ngành hàng nông sản, lâm sản, thủy sản và muối;</w:t>
      </w:r>
    </w:p>
    <w:p w14:paraId="73347026" w14:textId="77777777" w:rsidR="003343B4" w:rsidRPr="00517AE7" w:rsidRDefault="003343B4" w:rsidP="009967DC">
      <w:pPr>
        <w:spacing w:before="80" w:after="80"/>
        <w:ind w:firstLine="709"/>
        <w:jc w:val="both"/>
        <w:rPr>
          <w:noProof/>
          <w:sz w:val="28"/>
          <w:szCs w:val="28"/>
        </w:rPr>
      </w:pPr>
      <w:r w:rsidRPr="00517AE7">
        <w:rPr>
          <w:noProof/>
          <w:sz w:val="28"/>
          <w:szCs w:val="28"/>
        </w:rPr>
        <w:t>c) Thực hiện công tác thu thập thông tin, phân tích, dự báo tình hình thị trường, chương trình phát triển thị trường, xúc tiến thương mại nông sản, lâm sản, thủy sản và muối thuộc phạm vi quản lý của Sở;</w:t>
      </w:r>
    </w:p>
    <w:p w14:paraId="3DBF4EAD" w14:textId="77777777" w:rsidR="003343B4" w:rsidRPr="00517AE7" w:rsidRDefault="003343B4" w:rsidP="009967DC">
      <w:pPr>
        <w:spacing w:before="80" w:after="80"/>
        <w:ind w:firstLine="709"/>
        <w:jc w:val="both"/>
        <w:rPr>
          <w:noProof/>
          <w:sz w:val="28"/>
          <w:szCs w:val="28"/>
        </w:rPr>
      </w:pPr>
      <w:r w:rsidRPr="00517AE7">
        <w:rPr>
          <w:noProof/>
          <w:sz w:val="28"/>
          <w:szCs w:val="28"/>
        </w:rPr>
        <w:t>d) Chủ trì, phối hợp với cơ quan liên quan tổ chức công tác xúc tiến thương mại đối với sản phẩm nông sản, lâm sản, thủy sản và muối.</w:t>
      </w:r>
    </w:p>
    <w:p w14:paraId="6F3A19D6" w14:textId="77777777" w:rsidR="003343B4" w:rsidRPr="00517AE7" w:rsidRDefault="003343B4" w:rsidP="009967DC">
      <w:pPr>
        <w:spacing w:before="80" w:after="80"/>
        <w:ind w:firstLine="709"/>
        <w:jc w:val="both"/>
        <w:rPr>
          <w:noProof/>
          <w:sz w:val="28"/>
          <w:szCs w:val="28"/>
        </w:rPr>
      </w:pPr>
      <w:r w:rsidRPr="00517AE7">
        <w:rPr>
          <w:noProof/>
          <w:sz w:val="28"/>
          <w:szCs w:val="28"/>
        </w:rPr>
        <w:t>24. Về chất lượng, an toàn thực phẩm nông sản, lâm sản, thủy sản và muối</w:t>
      </w:r>
    </w:p>
    <w:p w14:paraId="22FE2287" w14:textId="77777777" w:rsidR="003343B4" w:rsidRPr="00517AE7" w:rsidRDefault="003343B4" w:rsidP="009967DC">
      <w:pPr>
        <w:spacing w:before="80" w:after="80"/>
        <w:ind w:firstLine="709"/>
        <w:jc w:val="both"/>
        <w:rPr>
          <w:noProof/>
          <w:sz w:val="28"/>
          <w:szCs w:val="28"/>
        </w:rPr>
      </w:pPr>
      <w:r w:rsidRPr="00517AE7">
        <w:rPr>
          <w:noProof/>
          <w:sz w:val="28"/>
          <w:szCs w:val="28"/>
        </w:rPr>
        <w:t>a) Hướng dẫn, kiểm tra về chất lượng, an toàn thực phẩm đối với sản phẩm nông sản, lâm sản, thủy sản và muối trên địa bàn tỉnh theo quy định của pháp luật; hướng dẫn, tổ chức thẩm định, chứng nhận đủ điều kiện an toàn thực phẩm đối với cơ sở sản xuất, kinh doanh thực phẩm nông sản, lâm sản, thủy sản và muối trong phạm vi được phân công trên địa bàn tỉnh;</w:t>
      </w:r>
    </w:p>
    <w:p w14:paraId="0A7F4B38" w14:textId="77777777" w:rsidR="003343B4" w:rsidRPr="00517AE7" w:rsidRDefault="003343B4" w:rsidP="009967DC">
      <w:pPr>
        <w:spacing w:before="80" w:after="80"/>
        <w:ind w:firstLine="709"/>
        <w:jc w:val="both"/>
        <w:rPr>
          <w:noProof/>
          <w:sz w:val="28"/>
          <w:szCs w:val="28"/>
        </w:rPr>
      </w:pPr>
      <w:r w:rsidRPr="00517AE7">
        <w:rPr>
          <w:noProof/>
          <w:sz w:val="28"/>
          <w:szCs w:val="28"/>
        </w:rPr>
        <w:t>b) Thống kê, đánh giá, phân loại về điều kiện bảo đảm chất lượng, an toàn thực phẩm của cơ sở sản xuất, kinh doanh sản phẩm nông sản, lâm sản, thủy sản và muối; tổng hợp báo cáo kết quả đánh giá, phân loại các cơ sở sản xuất kinh doanh vật tư nông nghiệp theo quy định;</w:t>
      </w:r>
    </w:p>
    <w:p w14:paraId="50756355" w14:textId="77777777" w:rsidR="003343B4" w:rsidRPr="00517AE7" w:rsidRDefault="003343B4" w:rsidP="009967DC">
      <w:pPr>
        <w:spacing w:before="80" w:after="80"/>
        <w:ind w:firstLine="709"/>
        <w:jc w:val="both"/>
        <w:rPr>
          <w:noProof/>
          <w:sz w:val="28"/>
          <w:szCs w:val="28"/>
        </w:rPr>
      </w:pPr>
      <w:r w:rsidRPr="00517AE7">
        <w:rPr>
          <w:noProof/>
          <w:sz w:val="28"/>
          <w:szCs w:val="28"/>
        </w:rPr>
        <w:t>c) Thực hiện các chương trình giám sát an toàn thực phẩm, đánh giá nguy cơ và truy xuất nguồn gốc, điều tra nguyên nhân gây mất an toàn thực phẩm trong phạm vi được phân công trên địa bàn tỉnh theo quy định;</w:t>
      </w:r>
    </w:p>
    <w:p w14:paraId="4270925D" w14:textId="77777777" w:rsidR="003343B4" w:rsidRPr="00517AE7" w:rsidRDefault="003343B4" w:rsidP="009967DC">
      <w:pPr>
        <w:spacing w:before="80" w:after="80"/>
        <w:ind w:firstLine="709"/>
        <w:jc w:val="both"/>
        <w:rPr>
          <w:noProof/>
          <w:sz w:val="28"/>
          <w:szCs w:val="28"/>
        </w:rPr>
      </w:pPr>
      <w:r w:rsidRPr="00517AE7">
        <w:rPr>
          <w:noProof/>
          <w:sz w:val="28"/>
          <w:szCs w:val="28"/>
        </w:rPr>
        <w:t>d) Kiểm tra, truy xuất, thu hồi, xử lý thực phẩm không bảo đảm an toàn theo hướng dẫn của cơ quan quản lý chuyên ngành và quy định của pháp luật;</w:t>
      </w:r>
    </w:p>
    <w:p w14:paraId="73ABD57F" w14:textId="77777777" w:rsidR="003343B4" w:rsidRPr="00517AE7" w:rsidRDefault="003343B4" w:rsidP="009967DC">
      <w:pPr>
        <w:spacing w:before="80" w:after="80"/>
        <w:ind w:firstLine="709"/>
        <w:jc w:val="both"/>
        <w:rPr>
          <w:noProof/>
          <w:sz w:val="28"/>
          <w:szCs w:val="28"/>
        </w:rPr>
      </w:pPr>
      <w:r w:rsidRPr="00517AE7">
        <w:rPr>
          <w:noProof/>
          <w:sz w:val="28"/>
          <w:szCs w:val="28"/>
        </w:rPr>
        <w:lastRenderedPageBreak/>
        <w:t>đ) Quản lý hoạt động chứng nhận hợp quy, công bố hợp quy thuộc phạm vi quản lý theo quy định của pháp luật;</w:t>
      </w:r>
    </w:p>
    <w:p w14:paraId="222A4F91" w14:textId="77777777" w:rsidR="003343B4" w:rsidRPr="00517AE7" w:rsidRDefault="003343B4" w:rsidP="009967DC">
      <w:pPr>
        <w:spacing w:before="80" w:after="80"/>
        <w:ind w:firstLine="709"/>
        <w:jc w:val="both"/>
        <w:rPr>
          <w:noProof/>
          <w:sz w:val="28"/>
          <w:szCs w:val="28"/>
        </w:rPr>
      </w:pPr>
      <w:r w:rsidRPr="00517AE7">
        <w:rPr>
          <w:noProof/>
          <w:sz w:val="28"/>
          <w:szCs w:val="28"/>
        </w:rPr>
        <w:t>e) Quản lý hoạt động kiểm nghiệm, tổ chức cung ứng dịch vụ công về chất lượng, an toàn thực phẩm nông, lâm, thủy sản và muối theo quy định của pháp luật.</w:t>
      </w:r>
    </w:p>
    <w:p w14:paraId="4C3B2CD7" w14:textId="77777777" w:rsidR="003343B4" w:rsidRPr="00517AE7" w:rsidRDefault="003343B4" w:rsidP="009967DC">
      <w:pPr>
        <w:spacing w:before="80" w:after="80"/>
        <w:ind w:firstLine="709"/>
        <w:jc w:val="both"/>
        <w:rPr>
          <w:noProof/>
          <w:sz w:val="28"/>
          <w:szCs w:val="28"/>
        </w:rPr>
      </w:pPr>
      <w:r w:rsidRPr="00517AE7">
        <w:rPr>
          <w:noProof/>
          <w:sz w:val="28"/>
          <w:szCs w:val="28"/>
        </w:rPr>
        <w:t>g) Quản lý an toàn thực phẩm đối với khu vực và trung tâm logistics nông sản, chợ đầu mối, chợ đấu giá nông sản trên địa bàn theo phân công của Ủy ban nhân dân cấp tỉnh.</w:t>
      </w:r>
    </w:p>
    <w:p w14:paraId="153412AB" w14:textId="77777777" w:rsidR="003343B4" w:rsidRPr="00517AE7" w:rsidRDefault="003343B4" w:rsidP="009967DC">
      <w:pPr>
        <w:spacing w:before="80" w:after="80"/>
        <w:ind w:firstLine="709"/>
        <w:jc w:val="both"/>
        <w:rPr>
          <w:noProof/>
          <w:sz w:val="28"/>
          <w:szCs w:val="28"/>
        </w:rPr>
      </w:pPr>
      <w:r w:rsidRPr="00517AE7">
        <w:rPr>
          <w:noProof/>
          <w:sz w:val="28"/>
          <w:szCs w:val="28"/>
        </w:rPr>
        <w:t>25. Tham mưu, giúp Ủy ban nhân dân tỉnh thực hiện quản lý nhà nước đối với các hoạt động khuyến nông trên địa bàn tỉnh theo quy định của pháp luật.</w:t>
      </w:r>
    </w:p>
    <w:p w14:paraId="09BCE671" w14:textId="77777777" w:rsidR="003343B4" w:rsidRPr="00517AE7" w:rsidRDefault="003343B4" w:rsidP="009967DC">
      <w:pPr>
        <w:spacing w:before="80" w:after="80"/>
        <w:ind w:firstLine="709"/>
        <w:jc w:val="both"/>
        <w:rPr>
          <w:noProof/>
          <w:sz w:val="28"/>
          <w:szCs w:val="28"/>
        </w:rPr>
      </w:pPr>
      <w:r w:rsidRPr="00517AE7">
        <w:rPr>
          <w:noProof/>
          <w:sz w:val="28"/>
          <w:szCs w:val="28"/>
        </w:rPr>
        <w:t>26. Tham mưu, giúp Ủy ban nhân dân tỉnh thực hiện quản lý nhà nước về nông nghiệp hữu cơ, nông nghiệp tuần hoàn, nông nghiệp sinh thái, nông nghiệp thông minh, nông nghiệp công nghệ cao, nông nghiệp kết hợp công nghiệp, nông nghiệp kết hợp dịch vụ, tăng trưởng xanh, kinh tế chia sẻ trên địa bàn tỉnh theo quy định của pháp luật.</w:t>
      </w:r>
    </w:p>
    <w:p w14:paraId="2EE138FF" w14:textId="77777777" w:rsidR="003343B4" w:rsidRPr="00517AE7" w:rsidRDefault="003343B4" w:rsidP="009967DC">
      <w:pPr>
        <w:spacing w:before="80" w:after="80"/>
        <w:ind w:firstLine="709"/>
        <w:jc w:val="both"/>
        <w:rPr>
          <w:noProof/>
          <w:sz w:val="28"/>
          <w:szCs w:val="28"/>
        </w:rPr>
      </w:pPr>
      <w:r w:rsidRPr="00517AE7">
        <w:rPr>
          <w:noProof/>
          <w:sz w:val="28"/>
          <w:szCs w:val="28"/>
        </w:rPr>
        <w:t>27. Xây dựng và hướng dẫn thực hiện các biện pháp bảo vệ môi trường trong sản xuất nông nghiệp, lâm nghiệp, diêm nghiệp, thủy sản và hoạt động phát triển nông thôn tại địa phương; hướng dẫn, kiểm tra việc thực hiện nhiệm vụ bảo tồn và phát triển bền vững đa dạng sinh học trong nông nghiệp, lâm nghiệp, thủy sản theo quy định của pháp luật.</w:t>
      </w:r>
    </w:p>
    <w:p w14:paraId="11544E1B" w14:textId="77777777" w:rsidR="003343B4" w:rsidRPr="00517AE7" w:rsidRDefault="003343B4" w:rsidP="009967DC">
      <w:pPr>
        <w:spacing w:before="80" w:after="80"/>
        <w:ind w:firstLine="709"/>
        <w:jc w:val="both"/>
        <w:rPr>
          <w:noProof/>
          <w:sz w:val="28"/>
          <w:szCs w:val="28"/>
        </w:rPr>
      </w:pPr>
      <w:r w:rsidRPr="00517AE7">
        <w:rPr>
          <w:noProof/>
          <w:sz w:val="28"/>
          <w:szCs w:val="28"/>
        </w:rPr>
        <w:t>28. Tổ chức thực hiện và chịu trách nhiệm về giám định, đăng kiểm, đăng ký, cấp, cấp lại, gia hạn, thu hồi giấy phép, giấy chứng nhận, xác nhận, quyết định công nhận, chứng chỉ hành nghề thuộc phạm vi quản lý của Sở theo quy định của pháp luật, phân công, ủy quyền của Ủy ban nhân dân tỉnh và hướng dẫn của Bộ Nông nghiệp và Môi trường.</w:t>
      </w:r>
    </w:p>
    <w:p w14:paraId="3E15F6D5" w14:textId="4B79C7A4" w:rsidR="002A0A68" w:rsidRPr="00517AE7" w:rsidRDefault="003343B4" w:rsidP="009967DC">
      <w:pPr>
        <w:spacing w:before="80" w:after="80"/>
        <w:ind w:firstLine="709"/>
        <w:jc w:val="both"/>
        <w:rPr>
          <w:noProof/>
          <w:sz w:val="28"/>
          <w:szCs w:val="28"/>
          <w:lang w:val="en-US"/>
        </w:rPr>
      </w:pPr>
      <w:r w:rsidRPr="00517AE7">
        <w:rPr>
          <w:noProof/>
          <w:sz w:val="28"/>
          <w:szCs w:val="28"/>
        </w:rPr>
        <w:t xml:space="preserve">29. </w:t>
      </w:r>
      <w:r w:rsidR="002A0A68" w:rsidRPr="00517AE7">
        <w:rPr>
          <w:noProof/>
          <w:sz w:val="28"/>
          <w:szCs w:val="28"/>
          <w:lang w:val="en-US"/>
        </w:rPr>
        <w:t>Về lĩnh vực giảm nghèo</w:t>
      </w:r>
    </w:p>
    <w:p w14:paraId="519E4460" w14:textId="77777777" w:rsidR="00E67DFC" w:rsidRPr="00517AE7" w:rsidRDefault="00E67DFC" w:rsidP="009967DC">
      <w:pPr>
        <w:spacing w:before="80" w:after="80"/>
        <w:ind w:firstLine="709"/>
        <w:jc w:val="both"/>
        <w:rPr>
          <w:b/>
          <w:sz w:val="28"/>
          <w:szCs w:val="28"/>
        </w:rPr>
      </w:pPr>
      <w:r w:rsidRPr="00517AE7">
        <w:rPr>
          <w:spacing w:val="3"/>
          <w:sz w:val="28"/>
          <w:szCs w:val="28"/>
          <w:shd w:val="clear" w:color="auto" w:fill="FFFFFF"/>
        </w:rPr>
        <w:t>Hướng dẫn và tổ chức thực hiện chế độ, chính sách và pháp luật đối với người thuộc diện hộ nghèo, hộ cận nghèo; Hướng dẫn và tổ chức thực hiện Chương trình mục tiêu quốc gia giảm nghèo bền vững theo thẩm quyền; các chương trình, đề án, dự án về giảm nghèo; Tổng hợp, thống kê số liệu về người thuộc diện hộ nghèo, hộ cận nghèo.</w:t>
      </w:r>
      <w:r w:rsidRPr="00517AE7">
        <w:rPr>
          <w:b/>
          <w:sz w:val="28"/>
          <w:szCs w:val="28"/>
        </w:rPr>
        <w:t xml:space="preserve"> </w:t>
      </w:r>
    </w:p>
    <w:p w14:paraId="6A450F83" w14:textId="1E9BA2AC" w:rsidR="003343B4" w:rsidRPr="00517AE7" w:rsidRDefault="002A0A68" w:rsidP="009967DC">
      <w:pPr>
        <w:spacing w:before="80" w:after="80"/>
        <w:ind w:firstLine="709"/>
        <w:jc w:val="both"/>
        <w:rPr>
          <w:noProof/>
          <w:sz w:val="28"/>
          <w:szCs w:val="28"/>
        </w:rPr>
      </w:pPr>
      <w:r w:rsidRPr="00517AE7">
        <w:rPr>
          <w:noProof/>
          <w:sz w:val="28"/>
          <w:szCs w:val="28"/>
          <w:lang w:val="en-US"/>
        </w:rPr>
        <w:t xml:space="preserve">30. </w:t>
      </w:r>
      <w:r w:rsidR="003343B4" w:rsidRPr="00517AE7">
        <w:rPr>
          <w:noProof/>
          <w:sz w:val="28"/>
          <w:szCs w:val="28"/>
        </w:rPr>
        <w:t xml:space="preserve">Xây dựng hệ thống thông tin, </w:t>
      </w:r>
      <w:r w:rsidR="00823492" w:rsidRPr="00517AE7">
        <w:rPr>
          <w:noProof/>
          <w:sz w:val="28"/>
          <w:szCs w:val="28"/>
          <w:lang w:val="en-US"/>
        </w:rPr>
        <w:t xml:space="preserve">cơ sở dữ liệu </w:t>
      </w:r>
      <w:r w:rsidR="003343B4" w:rsidRPr="00517AE7">
        <w:rPr>
          <w:noProof/>
          <w:sz w:val="28"/>
          <w:szCs w:val="28"/>
        </w:rPr>
        <w:t xml:space="preserve">về </w:t>
      </w:r>
      <w:r w:rsidR="00823492" w:rsidRPr="00517AE7">
        <w:rPr>
          <w:noProof/>
          <w:sz w:val="28"/>
          <w:szCs w:val="28"/>
          <w:lang w:val="en-US"/>
        </w:rPr>
        <w:t xml:space="preserve">tài nguyên, môi trường, </w:t>
      </w:r>
      <w:r w:rsidR="003343B4" w:rsidRPr="00517AE7">
        <w:rPr>
          <w:noProof/>
          <w:sz w:val="28"/>
          <w:szCs w:val="28"/>
        </w:rPr>
        <w:t>nông nghiệp và phát triển nông thôn; tổ chức công tác thống kê diễn biến đất nông nghiệp, đất lâm nghiệp, đất diêm nghiệp, diễn biến rừng, mặt nước nuôi trồng thủy sản và các hoạt động thông tin, lưu trữ, thống kê khác phục vụ yêu cầu quản lý của ngành nông nghiệp và phát triển nông thôn theo quy định.</w:t>
      </w:r>
    </w:p>
    <w:p w14:paraId="76710D25" w14:textId="633BCAA9" w:rsidR="003343B4" w:rsidRPr="00517AE7" w:rsidRDefault="003343B4" w:rsidP="009967DC">
      <w:pPr>
        <w:spacing w:before="80" w:after="80"/>
        <w:ind w:firstLine="709"/>
        <w:jc w:val="both"/>
        <w:rPr>
          <w:noProof/>
          <w:sz w:val="28"/>
          <w:szCs w:val="28"/>
        </w:rPr>
      </w:pPr>
      <w:r w:rsidRPr="00517AE7">
        <w:rPr>
          <w:noProof/>
          <w:sz w:val="28"/>
          <w:szCs w:val="28"/>
        </w:rPr>
        <w:t>3</w:t>
      </w:r>
      <w:r w:rsidR="002A0A68" w:rsidRPr="00517AE7">
        <w:rPr>
          <w:noProof/>
          <w:sz w:val="28"/>
          <w:szCs w:val="28"/>
          <w:lang w:val="en-US"/>
        </w:rPr>
        <w:t>1</w:t>
      </w:r>
      <w:r w:rsidRPr="00517AE7">
        <w:rPr>
          <w:noProof/>
          <w:sz w:val="28"/>
          <w:szCs w:val="28"/>
        </w:rPr>
        <w:t>. Thực hiện nhiệm vụ quản lý đầu tư xây dựng chuyên ngành theo quy định của pháp luật; hướng dẫn, kiểm tra, giám sát, đánh giá việc thực hiện các dự án và xây dựng mô hình phát triển về nông nghiệp, lâm nghiệp, thủy sản, thủy lợi, cấp nước sạch nông thôn, đê điều, phòng, chống thiên tai, diêm nghiệp, phát triển nông thôn trên địa bàn tỉnh; chịu trách nhiệm thực hiện các chương trình, dự án được giao.</w:t>
      </w:r>
    </w:p>
    <w:p w14:paraId="6A124E9B" w14:textId="2AC9428F" w:rsidR="003343B4" w:rsidRPr="00517AE7" w:rsidRDefault="003343B4" w:rsidP="009967DC">
      <w:pPr>
        <w:spacing w:before="80" w:after="80"/>
        <w:ind w:firstLine="709"/>
        <w:jc w:val="both"/>
        <w:rPr>
          <w:noProof/>
          <w:sz w:val="28"/>
          <w:szCs w:val="28"/>
        </w:rPr>
      </w:pPr>
      <w:r w:rsidRPr="00517AE7">
        <w:rPr>
          <w:noProof/>
          <w:sz w:val="28"/>
          <w:szCs w:val="28"/>
        </w:rPr>
        <w:lastRenderedPageBreak/>
        <w:t>3</w:t>
      </w:r>
      <w:r w:rsidR="002A0A68" w:rsidRPr="00517AE7">
        <w:rPr>
          <w:noProof/>
          <w:sz w:val="28"/>
          <w:szCs w:val="28"/>
          <w:lang w:val="en-US"/>
        </w:rPr>
        <w:t>2</w:t>
      </w:r>
      <w:r w:rsidRPr="00517AE7">
        <w:rPr>
          <w:noProof/>
          <w:sz w:val="28"/>
          <w:szCs w:val="28"/>
        </w:rPr>
        <w:t>. Thực hiện hợp tác quốc tế về các lĩnh vực thuộc phạm vi quản lý của Sở và theo phân công hoặc ủy quyền của Ủy ban nhân dân tỉnh, quy định của pháp luật.</w:t>
      </w:r>
    </w:p>
    <w:p w14:paraId="5B5E8E69" w14:textId="3E97DDED" w:rsidR="003343B4" w:rsidRPr="00517AE7" w:rsidRDefault="003343B4" w:rsidP="009967DC">
      <w:pPr>
        <w:spacing w:before="80" w:after="80"/>
        <w:ind w:firstLine="709"/>
        <w:jc w:val="both"/>
        <w:rPr>
          <w:noProof/>
          <w:sz w:val="28"/>
          <w:szCs w:val="28"/>
        </w:rPr>
      </w:pPr>
      <w:r w:rsidRPr="00517AE7">
        <w:rPr>
          <w:noProof/>
          <w:sz w:val="28"/>
          <w:szCs w:val="28"/>
        </w:rPr>
        <w:t>3</w:t>
      </w:r>
      <w:r w:rsidR="002A0A68" w:rsidRPr="00517AE7">
        <w:rPr>
          <w:noProof/>
          <w:sz w:val="28"/>
          <w:szCs w:val="28"/>
          <w:lang w:val="en-US"/>
        </w:rPr>
        <w:t>3</w:t>
      </w:r>
      <w:r w:rsidRPr="00517AE7">
        <w:rPr>
          <w:noProof/>
          <w:sz w:val="28"/>
          <w:szCs w:val="28"/>
        </w:rPr>
        <w:t>. Tham mưu, giúp Ủy ban nhân dân tỉnh chỉ đạo, hướng dẫn, kiểm tra đối với các doanh nghiệp, tổ chức kinh tế tập thể, kinh tế tư nhân, các hội và các tổ chức phi chính phủ hoạt động trong lĩnh vực nông nghiệp và phát triển nông thôn theo quy định của pháp luật.</w:t>
      </w:r>
    </w:p>
    <w:p w14:paraId="558A46E2" w14:textId="5E297021" w:rsidR="003343B4" w:rsidRPr="00517AE7" w:rsidRDefault="003343B4" w:rsidP="009967DC">
      <w:pPr>
        <w:spacing w:before="80" w:after="80"/>
        <w:ind w:firstLine="709"/>
        <w:jc w:val="both"/>
        <w:rPr>
          <w:noProof/>
          <w:sz w:val="28"/>
          <w:szCs w:val="28"/>
        </w:rPr>
      </w:pPr>
      <w:r w:rsidRPr="00517AE7">
        <w:rPr>
          <w:noProof/>
          <w:sz w:val="28"/>
          <w:szCs w:val="28"/>
        </w:rPr>
        <w:t>3</w:t>
      </w:r>
      <w:r w:rsidR="002A0A68" w:rsidRPr="00517AE7">
        <w:rPr>
          <w:noProof/>
          <w:sz w:val="28"/>
          <w:szCs w:val="28"/>
          <w:lang w:val="en-US"/>
        </w:rPr>
        <w:t>4</w:t>
      </w:r>
      <w:r w:rsidRPr="00517AE7">
        <w:rPr>
          <w:noProof/>
          <w:sz w:val="28"/>
          <w:szCs w:val="28"/>
        </w:rPr>
        <w:t>. Thực hiện quyền, trách nhiệm và nghĩa vụ của chủ sở hữu nhà nước theo phân công, phân cấp của Ủy ban nhân dân tỉnh đối với các công ty trách nhiệm hữu hạn một thành viên do nhà nước làm chủ sở hữu và phần vốn nhà nước đầu tư vào các doanh nghiệp khác theo quy định của pháp luật.</w:t>
      </w:r>
    </w:p>
    <w:p w14:paraId="34CE25CB" w14:textId="745EC031" w:rsidR="003343B4" w:rsidRPr="00517AE7" w:rsidRDefault="003343B4" w:rsidP="009967DC">
      <w:pPr>
        <w:spacing w:before="80" w:after="80"/>
        <w:ind w:firstLine="709"/>
        <w:jc w:val="both"/>
        <w:rPr>
          <w:noProof/>
          <w:sz w:val="28"/>
          <w:szCs w:val="28"/>
        </w:rPr>
      </w:pPr>
      <w:r w:rsidRPr="00517AE7">
        <w:rPr>
          <w:noProof/>
          <w:sz w:val="28"/>
          <w:szCs w:val="28"/>
        </w:rPr>
        <w:t>3</w:t>
      </w:r>
      <w:r w:rsidR="002A0A68" w:rsidRPr="00517AE7">
        <w:rPr>
          <w:noProof/>
          <w:sz w:val="28"/>
          <w:szCs w:val="28"/>
          <w:lang w:val="en-US"/>
        </w:rPr>
        <w:t>5</w:t>
      </w:r>
      <w:r w:rsidRPr="00517AE7">
        <w:rPr>
          <w:noProof/>
          <w:sz w:val="28"/>
          <w:szCs w:val="28"/>
        </w:rPr>
        <w:t>. Hướng dẫn chuyên môn, nghiệp vụ đối với P</w:t>
      </w:r>
      <w:r w:rsidR="00F215AC" w:rsidRPr="00517AE7">
        <w:rPr>
          <w:noProof/>
          <w:sz w:val="28"/>
          <w:szCs w:val="28"/>
        </w:rPr>
        <w:t xml:space="preserve">hòng Tài nguyên và Môi trường, </w:t>
      </w:r>
      <w:r w:rsidRPr="00517AE7">
        <w:rPr>
          <w:noProof/>
          <w:sz w:val="28"/>
          <w:szCs w:val="28"/>
        </w:rPr>
        <w:t>Phòng Nông nghiệp và Phát triển nông thôn thuộc Ủy ban nhân dân cấp huyện, Phòng Kinh tế thuộc Ủy ban nhân dân thị xã, thành phố; chức danh chuyên môn thuộc Ủy ban nhân dân cấp xã và kiểm tra việc thực hiện quy chế quản lý, phối hợp công tác, chế độ thông tin báo cáo của tổ chức nông nghiệp và phát triển nông thôn tỉnh đặt trên địa bàn cấp huyện với Ủy ban nhân dân cấp huyện; các nhân viên chuyên môn, kỹ thuật ngành nông nghiệp và phát triển nông thôn công tác trên địa bàn cấp xã với Ủy ban nhân dân cấp xã.</w:t>
      </w:r>
    </w:p>
    <w:p w14:paraId="638CA07B" w14:textId="244B8590" w:rsidR="003343B4" w:rsidRPr="00517AE7" w:rsidRDefault="002A0A68" w:rsidP="009967DC">
      <w:pPr>
        <w:spacing w:before="80" w:after="80"/>
        <w:ind w:firstLine="709"/>
        <w:jc w:val="both"/>
        <w:rPr>
          <w:noProof/>
          <w:sz w:val="28"/>
          <w:szCs w:val="28"/>
        </w:rPr>
      </w:pPr>
      <w:r w:rsidRPr="00517AE7">
        <w:rPr>
          <w:noProof/>
          <w:sz w:val="28"/>
          <w:szCs w:val="28"/>
        </w:rPr>
        <w:t>36</w:t>
      </w:r>
      <w:r w:rsidR="003343B4" w:rsidRPr="00517AE7">
        <w:rPr>
          <w:noProof/>
          <w:sz w:val="28"/>
          <w:szCs w:val="28"/>
        </w:rPr>
        <w:t>. Thực hiện nhiệm vụ cơ quan thường trực về công tác phòng, chống thiên tai; bảo vệ và phát triển rừng; xây dựng nông thôn mới; nước sạch và vệ sinh môi trường nông thôn; chống sa mạc hóa; quản lý buôn bán các loài động vật, thực vật hoang dã, nguy cấp, quý hiếm; phòng, chống dịch bệnh trong nông nghiệp, lâm nghiệp, thủy sản trên địa bàn tỉnh và nhiệm vụ thường trực công tác khác theo phân công của Ủy ban nhân dân tỉnh và quy định của pháp luật.</w:t>
      </w:r>
    </w:p>
    <w:p w14:paraId="24F57051" w14:textId="32B1BE60" w:rsidR="003343B4" w:rsidRPr="00517AE7" w:rsidRDefault="002A0A68" w:rsidP="009967DC">
      <w:pPr>
        <w:spacing w:before="80" w:after="80"/>
        <w:ind w:firstLine="709"/>
        <w:jc w:val="both"/>
        <w:rPr>
          <w:noProof/>
          <w:sz w:val="28"/>
          <w:szCs w:val="28"/>
        </w:rPr>
      </w:pPr>
      <w:r w:rsidRPr="00517AE7">
        <w:rPr>
          <w:sz w:val="28"/>
          <w:szCs w:val="28"/>
          <w:lang w:val="nl-NL"/>
        </w:rPr>
        <w:t>37</w:t>
      </w:r>
      <w:r w:rsidR="003343B4" w:rsidRPr="00517AE7">
        <w:rPr>
          <w:sz w:val="28"/>
          <w:szCs w:val="28"/>
          <w:lang w:val="nl-NL"/>
        </w:rPr>
        <w:t xml:space="preserve">. Giúp Ủy ban nhân dân tỉnh xây dựng, tổ chức thực hiện kế hoạch bồi dưỡng </w:t>
      </w:r>
      <w:r w:rsidR="003343B4" w:rsidRPr="00517AE7">
        <w:rPr>
          <w:noProof/>
          <w:sz w:val="28"/>
          <w:szCs w:val="28"/>
        </w:rPr>
        <w:t>công chức, viên chức và cán bộ không chuyên trách xã, phường, thị trấn làm công tác quản lý về tài nguyên và môi trường, nông nghiệp và phát triển nông thôn theo quy định của Ủy ban nhân dân tỉnh và Bộ Nông nghiệp và Môi trường.</w:t>
      </w:r>
    </w:p>
    <w:p w14:paraId="76E2A0E6" w14:textId="5B64F6DE" w:rsidR="003343B4" w:rsidRPr="00517AE7" w:rsidRDefault="003343B4" w:rsidP="009967DC">
      <w:pPr>
        <w:spacing w:before="80" w:after="80"/>
        <w:ind w:firstLine="709"/>
        <w:jc w:val="both"/>
        <w:rPr>
          <w:sz w:val="28"/>
          <w:szCs w:val="28"/>
          <w:lang w:val="nl-NL"/>
        </w:rPr>
      </w:pPr>
      <w:r w:rsidRPr="00517AE7">
        <w:rPr>
          <w:sz w:val="28"/>
          <w:szCs w:val="28"/>
          <w:lang w:val="nl-NL"/>
        </w:rPr>
        <w:t>3</w:t>
      </w:r>
      <w:r w:rsidR="002A0A68" w:rsidRPr="00517AE7">
        <w:rPr>
          <w:sz w:val="28"/>
          <w:szCs w:val="28"/>
          <w:lang w:val="nl-NL"/>
        </w:rPr>
        <w:t>8</w:t>
      </w:r>
      <w:r w:rsidRPr="00517AE7">
        <w:rPr>
          <w:sz w:val="28"/>
          <w:szCs w:val="28"/>
          <w:lang w:val="nl-NL"/>
        </w:rPr>
        <w:t>. Tổ chức nghiên cứu, ứng dụng khoa học và công nghệ; thực hiện hợp tác quốc tế về tài nguyên và môi trường, nông nghiệp và phát triển nông thôn theo quy định của pháp luật và theo phân công hoặc ủy quyền của Chủ tịch Ủy ban nhân dân tỉnh.</w:t>
      </w:r>
    </w:p>
    <w:p w14:paraId="6F4390B6" w14:textId="6DA7537B" w:rsidR="003343B4" w:rsidRPr="00517AE7" w:rsidRDefault="002A0A68" w:rsidP="009967DC">
      <w:pPr>
        <w:spacing w:before="80" w:after="80"/>
        <w:ind w:firstLine="709"/>
        <w:jc w:val="both"/>
        <w:rPr>
          <w:sz w:val="28"/>
          <w:szCs w:val="28"/>
          <w:lang w:val="nl-NL"/>
        </w:rPr>
      </w:pPr>
      <w:r w:rsidRPr="00517AE7">
        <w:rPr>
          <w:sz w:val="28"/>
          <w:szCs w:val="28"/>
          <w:lang w:val="nl-NL"/>
        </w:rPr>
        <w:t>39</w:t>
      </w:r>
      <w:r w:rsidR="003343B4" w:rsidRPr="00517AE7">
        <w:rPr>
          <w:sz w:val="28"/>
          <w:szCs w:val="28"/>
          <w:lang w:val="nl-NL"/>
        </w:rPr>
        <w:t>. Hướng dẫn, kiểm tra việc thực hiện cơ chế tự chủ, tự chịu trách nhiệm của các đơn vị sự nghiệp trực thuộc Sở Nông nghiệp và Môi trường theo quy định của pháp luật.</w:t>
      </w:r>
    </w:p>
    <w:p w14:paraId="0E138B62" w14:textId="1668EA96" w:rsidR="003343B4" w:rsidRPr="00517AE7" w:rsidRDefault="002A0A68" w:rsidP="009967DC">
      <w:pPr>
        <w:spacing w:before="80" w:after="80"/>
        <w:ind w:firstLine="709"/>
        <w:jc w:val="both"/>
        <w:rPr>
          <w:sz w:val="28"/>
          <w:szCs w:val="28"/>
          <w:lang w:val="nl-NL"/>
        </w:rPr>
      </w:pPr>
      <w:r w:rsidRPr="00517AE7">
        <w:rPr>
          <w:sz w:val="28"/>
          <w:szCs w:val="28"/>
          <w:lang w:val="nl-NL"/>
        </w:rPr>
        <w:t>40</w:t>
      </w:r>
      <w:r w:rsidR="003343B4" w:rsidRPr="00517AE7">
        <w:rPr>
          <w:sz w:val="28"/>
          <w:szCs w:val="28"/>
          <w:lang w:val="nl-NL"/>
        </w:rPr>
        <w:t>. Kiểm tra, thanh tra và xử lý các vi phạm đối với các cơ quan, tổ chức, cá nhân trong việc thi hành pháp luật thuộc phạm vi quản lý của Sở Nông nghiệp và Môi trường; tiếp công dân; giải quyết khiếu nại, tố cáo, phòng, chống tham nhũng theo quy định của pháp luật và theo phân cấp, ủy quyền của Chủ tịch Ủy ban nhân dân tỉnh.</w:t>
      </w:r>
    </w:p>
    <w:p w14:paraId="1ED6EC6B" w14:textId="503859D9" w:rsidR="003343B4" w:rsidRPr="00517AE7" w:rsidRDefault="002A0A68" w:rsidP="009967DC">
      <w:pPr>
        <w:spacing w:before="80" w:after="80"/>
        <w:ind w:firstLine="709"/>
        <w:jc w:val="both"/>
        <w:rPr>
          <w:sz w:val="28"/>
          <w:szCs w:val="28"/>
          <w:lang w:val="nl-NL"/>
        </w:rPr>
      </w:pPr>
      <w:r w:rsidRPr="00517AE7">
        <w:rPr>
          <w:sz w:val="28"/>
          <w:szCs w:val="28"/>
          <w:lang w:val="nl-NL"/>
        </w:rPr>
        <w:lastRenderedPageBreak/>
        <w:t>41</w:t>
      </w:r>
      <w:r w:rsidR="003343B4" w:rsidRPr="00517AE7">
        <w:rPr>
          <w:sz w:val="28"/>
          <w:szCs w:val="28"/>
          <w:lang w:val="nl-NL"/>
        </w:rPr>
        <w:t>. Giúp Ủy ban nhân dân tỉnh quản lý các hội, tổ chức phi chính phủ hoạt động trong lĩnh vực thuộc phạm vi quản lý của Sở Nông nghiệp và Môi trường theo quy định của pháp luật.</w:t>
      </w:r>
    </w:p>
    <w:p w14:paraId="36389917" w14:textId="4500FCFB" w:rsidR="003343B4" w:rsidRPr="00517AE7" w:rsidRDefault="002A0A68" w:rsidP="009967DC">
      <w:pPr>
        <w:spacing w:before="80" w:after="80"/>
        <w:ind w:firstLine="709"/>
        <w:jc w:val="both"/>
        <w:rPr>
          <w:sz w:val="28"/>
          <w:szCs w:val="28"/>
          <w:lang w:val="nl-NL"/>
        </w:rPr>
      </w:pPr>
      <w:r w:rsidRPr="00517AE7">
        <w:rPr>
          <w:sz w:val="28"/>
          <w:szCs w:val="28"/>
          <w:lang w:val="nl-NL"/>
        </w:rPr>
        <w:t>42</w:t>
      </w:r>
      <w:r w:rsidR="003343B4" w:rsidRPr="00517AE7">
        <w:rPr>
          <w:sz w:val="28"/>
          <w:szCs w:val="28"/>
          <w:lang w:val="nl-NL"/>
        </w:rPr>
        <w:t>. Quy định cụ thể chức năng, nhiệm vụ, quyền hạn, mối quan hệ công tác của các phòng chuyên môn, Văn phòng, Thanh tra thuộc Sở; quản lý về tổ chức - bộ máy, vị trí việc làm, biên chế công chức, cơ cấu ngạch công chức trong các tổ chức hành chính thuộc Sở; vị trí việc làm, cơ cấu viên chức theo chức danh nghề nghiệp và số lượng người làm việc trong các đơn vị sự nghiệp thuộc Sở; thực hiện bổ nhiệm, chế độ tiền lương và chính sách, chế độ đãi ngộ, đào tạo, bồi dưỡng, khen thưởng, kỷ luật đối với công chức, viên chức và người lao động thuộc phạm vi quản lý của Sở theo quy định của pháp luật và theo phân công hoặc ủy quyền của Chủ tịch Ủy ban nhân dân tỉnh.</w:t>
      </w:r>
    </w:p>
    <w:p w14:paraId="3455E77D" w14:textId="1F0AF904" w:rsidR="003343B4" w:rsidRPr="00517AE7" w:rsidRDefault="002A0A68" w:rsidP="009967DC">
      <w:pPr>
        <w:spacing w:before="80" w:after="80"/>
        <w:ind w:firstLine="709"/>
        <w:jc w:val="both"/>
        <w:rPr>
          <w:sz w:val="28"/>
          <w:szCs w:val="28"/>
          <w:lang w:val="nl-NL"/>
        </w:rPr>
      </w:pPr>
      <w:r w:rsidRPr="00517AE7">
        <w:rPr>
          <w:sz w:val="28"/>
          <w:szCs w:val="28"/>
          <w:lang w:val="nl-NL"/>
        </w:rPr>
        <w:t>43</w:t>
      </w:r>
      <w:r w:rsidR="003343B4" w:rsidRPr="00517AE7">
        <w:rPr>
          <w:sz w:val="28"/>
          <w:szCs w:val="28"/>
          <w:lang w:val="nl-NL"/>
        </w:rPr>
        <w:t>. Quản lý và chịu trách nhiệm về tài sản, tài chính được giao theo quy định của pháp luật và theo phân công, phân cấp hoặc ủy quyền của Chủ tịch Ủy ban nhân dân tỉnh.</w:t>
      </w:r>
    </w:p>
    <w:p w14:paraId="5E9E81F9" w14:textId="24FC902F" w:rsidR="003343B4" w:rsidRPr="00517AE7" w:rsidRDefault="003343B4" w:rsidP="009967DC">
      <w:pPr>
        <w:spacing w:before="80" w:after="80"/>
        <w:ind w:firstLine="709"/>
        <w:jc w:val="both"/>
        <w:rPr>
          <w:sz w:val="28"/>
          <w:szCs w:val="28"/>
          <w:lang w:val="nl-NL"/>
        </w:rPr>
      </w:pPr>
      <w:r w:rsidRPr="00517AE7">
        <w:rPr>
          <w:sz w:val="28"/>
          <w:szCs w:val="28"/>
          <w:lang w:val="nl-NL"/>
        </w:rPr>
        <w:t>4</w:t>
      </w:r>
      <w:r w:rsidR="002A0A68" w:rsidRPr="00517AE7">
        <w:rPr>
          <w:sz w:val="28"/>
          <w:szCs w:val="28"/>
          <w:lang w:val="nl-NL"/>
        </w:rPr>
        <w:t>4</w:t>
      </w:r>
      <w:r w:rsidRPr="00517AE7">
        <w:rPr>
          <w:sz w:val="28"/>
          <w:szCs w:val="28"/>
          <w:lang w:val="nl-NL"/>
        </w:rPr>
        <w:t>. Thực hiện công tác thông tin, thống kê, tổng hợp, báo cáo định kỳ và đột xuất về tình hình thực hiện nhiệm vụ trong các lĩnh vực công tác được giao với Ủy ban nhân dân tỉnh và Bộ Nông nghiệp và Môi trường.</w:t>
      </w:r>
    </w:p>
    <w:p w14:paraId="356C9C1E" w14:textId="5C661962" w:rsidR="00DA1307" w:rsidRPr="00517AE7" w:rsidRDefault="003343B4" w:rsidP="009967DC">
      <w:pPr>
        <w:spacing w:before="80" w:after="80"/>
        <w:ind w:firstLine="709"/>
        <w:jc w:val="both"/>
        <w:rPr>
          <w:rFonts w:asciiTheme="majorHAnsi" w:hAnsiTheme="majorHAnsi" w:cstheme="majorHAnsi"/>
          <w:sz w:val="28"/>
          <w:szCs w:val="28"/>
          <w:lang w:val="nl-NL"/>
        </w:rPr>
      </w:pPr>
      <w:r w:rsidRPr="00517AE7">
        <w:rPr>
          <w:rFonts w:asciiTheme="majorHAnsi" w:hAnsiTheme="majorHAnsi" w:cstheme="majorHAnsi"/>
          <w:sz w:val="28"/>
          <w:szCs w:val="28"/>
          <w:lang w:val="nl-NL"/>
        </w:rPr>
        <w:t>4</w:t>
      </w:r>
      <w:r w:rsidR="002A0A68" w:rsidRPr="00517AE7">
        <w:rPr>
          <w:rFonts w:asciiTheme="majorHAnsi" w:hAnsiTheme="majorHAnsi" w:cstheme="majorHAnsi"/>
          <w:sz w:val="28"/>
          <w:szCs w:val="28"/>
          <w:lang w:val="nl-NL"/>
        </w:rPr>
        <w:t>5</w:t>
      </w:r>
      <w:r w:rsidR="00DA1307" w:rsidRPr="00517AE7">
        <w:rPr>
          <w:rFonts w:asciiTheme="majorHAnsi" w:hAnsiTheme="majorHAnsi" w:cstheme="majorHAnsi"/>
          <w:sz w:val="28"/>
          <w:szCs w:val="28"/>
          <w:lang w:val="nl-NL"/>
        </w:rPr>
        <w:t>. Thực hiện các nhiệm vụ khác theo quy định của pháp luật và phân công, phân cấp của Ủy ban nhân dân tỉnh, Chủ tịch Ủy ban nhân dân tỉnh và cơ quan nhà nước cấp trên.</w:t>
      </w:r>
    </w:p>
    <w:p w14:paraId="171C16E7" w14:textId="44B2F8EA" w:rsidR="00194C3F" w:rsidRPr="00517AE7" w:rsidRDefault="00EE3709" w:rsidP="009967DC">
      <w:pPr>
        <w:spacing w:before="80" w:after="80"/>
        <w:ind w:firstLine="709"/>
        <w:jc w:val="both"/>
        <w:rPr>
          <w:rFonts w:asciiTheme="majorHAnsi" w:eastAsia="Calibri" w:hAnsiTheme="majorHAnsi" w:cstheme="majorHAnsi"/>
          <w:b/>
          <w:sz w:val="28"/>
          <w:szCs w:val="28"/>
          <w:lang w:val="en-US"/>
        </w:rPr>
      </w:pPr>
      <w:r w:rsidRPr="00517AE7">
        <w:rPr>
          <w:rFonts w:asciiTheme="majorHAnsi" w:eastAsia="Calibri" w:hAnsiTheme="majorHAnsi" w:cstheme="majorHAnsi"/>
          <w:b/>
          <w:sz w:val="28"/>
          <w:szCs w:val="28"/>
          <w:lang w:val="nl-NL"/>
        </w:rPr>
        <w:t>Đ</w:t>
      </w:r>
      <w:r w:rsidR="00194C3F" w:rsidRPr="00517AE7">
        <w:rPr>
          <w:rFonts w:asciiTheme="majorHAnsi" w:eastAsia="Calibri" w:hAnsiTheme="majorHAnsi" w:cstheme="majorHAnsi"/>
          <w:b/>
          <w:sz w:val="28"/>
          <w:szCs w:val="28"/>
          <w:lang w:val="nl-NL"/>
        </w:rPr>
        <w:t xml:space="preserve">iều </w:t>
      </w:r>
      <w:r w:rsidR="00BD7560" w:rsidRPr="00517AE7">
        <w:rPr>
          <w:rFonts w:asciiTheme="majorHAnsi" w:eastAsia="Calibri" w:hAnsiTheme="majorHAnsi" w:cstheme="majorHAnsi"/>
          <w:b/>
          <w:sz w:val="28"/>
          <w:szCs w:val="28"/>
          <w:lang w:val="nl-NL"/>
        </w:rPr>
        <w:t>4</w:t>
      </w:r>
      <w:r w:rsidR="00194C3F" w:rsidRPr="00517AE7">
        <w:rPr>
          <w:rFonts w:asciiTheme="majorHAnsi" w:eastAsia="Calibri" w:hAnsiTheme="majorHAnsi" w:cstheme="majorHAnsi"/>
          <w:b/>
          <w:sz w:val="28"/>
          <w:szCs w:val="28"/>
          <w:lang w:val="nl-NL"/>
        </w:rPr>
        <w:t xml:space="preserve">. </w:t>
      </w:r>
      <w:bookmarkEnd w:id="4"/>
      <w:r w:rsidR="00460811" w:rsidRPr="00517AE7">
        <w:rPr>
          <w:b/>
          <w:sz w:val="28"/>
          <w:szCs w:val="28"/>
        </w:rPr>
        <w:t xml:space="preserve">Cơ cấu tổ chức </w:t>
      </w:r>
    </w:p>
    <w:p w14:paraId="503FB901" w14:textId="77777777" w:rsidR="004123B6" w:rsidRPr="00517AE7" w:rsidRDefault="004123B6" w:rsidP="009967DC">
      <w:pPr>
        <w:spacing w:before="80" w:after="80"/>
        <w:ind w:firstLine="709"/>
        <w:jc w:val="both"/>
        <w:rPr>
          <w:rFonts w:asciiTheme="majorHAnsi" w:hAnsiTheme="majorHAnsi" w:cstheme="majorHAnsi"/>
          <w:sz w:val="28"/>
          <w:szCs w:val="28"/>
        </w:rPr>
      </w:pPr>
      <w:bookmarkStart w:id="5" w:name="khoan_2_3"/>
      <w:r w:rsidRPr="00517AE7">
        <w:rPr>
          <w:rFonts w:asciiTheme="majorHAnsi" w:hAnsiTheme="majorHAnsi" w:cstheme="majorHAnsi"/>
          <w:sz w:val="28"/>
          <w:szCs w:val="28"/>
        </w:rPr>
        <w:t>1. Lãnh đạo Sở:</w:t>
      </w:r>
    </w:p>
    <w:p w14:paraId="37C1BCEA" w14:textId="7D8BDA4E" w:rsidR="00906065" w:rsidRPr="00517AE7" w:rsidRDefault="00726302" w:rsidP="009967DC">
      <w:pPr>
        <w:spacing w:before="80" w:after="80"/>
        <w:ind w:firstLine="709"/>
        <w:jc w:val="both"/>
        <w:rPr>
          <w:i/>
          <w:szCs w:val="28"/>
        </w:rPr>
      </w:pPr>
      <w:r w:rsidRPr="00517AE7">
        <w:rPr>
          <w:sz w:val="28"/>
          <w:szCs w:val="28"/>
          <w:lang w:val="en-US"/>
        </w:rPr>
        <w:t>a)</w:t>
      </w:r>
      <w:r w:rsidR="0012157E" w:rsidRPr="00517AE7">
        <w:rPr>
          <w:sz w:val="28"/>
          <w:szCs w:val="28"/>
          <w:lang w:val="en-US"/>
        </w:rPr>
        <w:t xml:space="preserve"> </w:t>
      </w:r>
      <w:r w:rsidR="00580F99" w:rsidRPr="00517AE7">
        <w:rPr>
          <w:sz w:val="28"/>
          <w:szCs w:val="28"/>
          <w:lang w:val="en-US"/>
        </w:rPr>
        <w:t xml:space="preserve">Sở Nông nghiệp và Môi trường </w:t>
      </w:r>
      <w:r w:rsidR="0012157E" w:rsidRPr="00517AE7">
        <w:rPr>
          <w:sz w:val="28"/>
          <w:szCs w:val="28"/>
        </w:rPr>
        <w:t xml:space="preserve">có Giám đốc và </w:t>
      </w:r>
      <w:r w:rsidR="00906065" w:rsidRPr="00517AE7">
        <w:rPr>
          <w:sz w:val="28"/>
          <w:szCs w:val="28"/>
          <w:lang w:val="en-US"/>
        </w:rPr>
        <w:t>các</w:t>
      </w:r>
      <w:r w:rsidR="0012157E" w:rsidRPr="00517AE7">
        <w:rPr>
          <w:sz w:val="28"/>
          <w:szCs w:val="28"/>
        </w:rPr>
        <w:t xml:space="preserve"> Phó Giám đốc.</w:t>
      </w:r>
      <w:r w:rsidR="00906065" w:rsidRPr="00517AE7">
        <w:rPr>
          <w:i/>
          <w:szCs w:val="28"/>
        </w:rPr>
        <w:t xml:space="preserve"> </w:t>
      </w:r>
      <w:r w:rsidR="00906065" w:rsidRPr="00517AE7">
        <w:rPr>
          <w:rFonts w:asciiTheme="majorHAnsi" w:hAnsiTheme="majorHAnsi" w:cstheme="majorHAnsi"/>
          <w:sz w:val="28"/>
          <w:szCs w:val="28"/>
          <w:lang w:val="nl-NL"/>
        </w:rPr>
        <w:t>Số lượng Phó Giám đốc Sở do Ủy ban nhân dân tỉnh Quyết định phân bổ theo quy định hiện hành.</w:t>
      </w:r>
    </w:p>
    <w:p w14:paraId="711DF38C" w14:textId="1FF01463" w:rsidR="006C7D5E" w:rsidRPr="00517AE7" w:rsidRDefault="00726302" w:rsidP="009967DC">
      <w:pPr>
        <w:spacing w:before="80" w:after="80"/>
        <w:ind w:firstLine="709"/>
        <w:jc w:val="both"/>
        <w:rPr>
          <w:sz w:val="28"/>
          <w:szCs w:val="28"/>
        </w:rPr>
      </w:pPr>
      <w:r w:rsidRPr="00517AE7">
        <w:rPr>
          <w:sz w:val="28"/>
          <w:szCs w:val="28"/>
          <w:lang w:val="en-US"/>
        </w:rPr>
        <w:t>b)</w:t>
      </w:r>
      <w:r w:rsidR="006C7D5E" w:rsidRPr="00517AE7">
        <w:rPr>
          <w:sz w:val="28"/>
          <w:szCs w:val="28"/>
        </w:rPr>
        <w:t xml:space="preserve"> Giám đốc Sở là Ủy viên Ủy ban nhân dân tỉnh do Hội đồng nhân dân tỉnh bầu, là người đứng đầu Sở do Chủ tịch Ủy ban nhân dân tỉnh bổ nhiệm, chịu trách nhiệm trước Ủy ban nhân dân, Chủ tịch Ủy ban nhân dân tỉnh và trước pháp luật về thực hiện chức năng, nhiệm vụ, quyền hạn của Sở và thực hiện nhiệm vụ, quyền hạn của Ủy viên Ủy ban nhân dân tỉnh theo Quy chế làm việc và phân công của Ủy ban nhân dân tỉnh; thực hiện chức trách, nhiệm vụ của Giám đốc Sở được quy định tại Điều 7 Nghị định số 24/2014/NĐ-CP ngày 04</w:t>
      </w:r>
      <w:r w:rsidR="001C3CFB" w:rsidRPr="00517AE7">
        <w:rPr>
          <w:sz w:val="28"/>
          <w:szCs w:val="28"/>
          <w:lang w:val="en-US"/>
        </w:rPr>
        <w:t xml:space="preserve"> tháng </w:t>
      </w:r>
      <w:r w:rsidR="006C7D5E" w:rsidRPr="00517AE7">
        <w:rPr>
          <w:sz w:val="28"/>
          <w:szCs w:val="28"/>
        </w:rPr>
        <w:t>4</w:t>
      </w:r>
      <w:r w:rsidR="001C3CFB" w:rsidRPr="00517AE7">
        <w:rPr>
          <w:sz w:val="28"/>
          <w:szCs w:val="28"/>
          <w:lang w:val="en-US"/>
        </w:rPr>
        <w:t xml:space="preserve"> năm </w:t>
      </w:r>
      <w:r w:rsidR="006C7D5E" w:rsidRPr="00517AE7">
        <w:rPr>
          <w:sz w:val="28"/>
          <w:szCs w:val="28"/>
        </w:rPr>
        <w:t>2014 của Chính phủ quy định tổ chức các cơ quan chuyên môn thuộc UBND tỉnh, thành phố trực thuộc trung ương.</w:t>
      </w:r>
    </w:p>
    <w:p w14:paraId="251546C9" w14:textId="05C44536" w:rsidR="006C7D5E" w:rsidRPr="00517AE7" w:rsidRDefault="00726302" w:rsidP="009967DC">
      <w:pPr>
        <w:spacing w:before="80" w:after="80"/>
        <w:ind w:firstLine="709"/>
        <w:jc w:val="both"/>
        <w:rPr>
          <w:sz w:val="28"/>
          <w:szCs w:val="28"/>
        </w:rPr>
      </w:pPr>
      <w:r w:rsidRPr="00517AE7">
        <w:rPr>
          <w:sz w:val="28"/>
          <w:szCs w:val="28"/>
          <w:lang w:val="en-US"/>
        </w:rPr>
        <w:t>c)</w:t>
      </w:r>
      <w:r w:rsidR="006C7D5E" w:rsidRPr="00517AE7">
        <w:rPr>
          <w:sz w:val="28"/>
          <w:szCs w:val="28"/>
        </w:rPr>
        <w:t xml:space="preserve"> Phó Giám đốc Sở do Chủ tịch Ủy ban nhân dân tỉnh bổ nhiệm theo đề nghị của Giám đốc Sở, giúp Giám đốc Sở thực hiện một hoặc một số nhiệm vụ cụ thể do Giám đốc Sở phân công và chịu trách nhiệm trước Giám đốc Sở và trước pháp luật về thực hiện nhiệm vụ được phân công. Khi Giám đốc Sở vắng mặt, một Phó Giám đốc Sở được Giám đốc Sở ủy nhiệm thay Giám đốc Sở điều hành các hoạt động của Sở. Phó Giám đốc Sở không kiêm nhiệm người đứng đầu tổ chức, đơn vị thuộc và trực thuộc Sở, trừ trường hợp pháp luật có quy định khác.</w:t>
      </w:r>
    </w:p>
    <w:p w14:paraId="3C49497D" w14:textId="08FA3247" w:rsidR="006C7D5E" w:rsidRPr="00517AE7" w:rsidRDefault="00726302" w:rsidP="009967DC">
      <w:pPr>
        <w:spacing w:before="80" w:after="80"/>
        <w:ind w:firstLine="709"/>
        <w:jc w:val="both"/>
        <w:rPr>
          <w:sz w:val="28"/>
          <w:szCs w:val="28"/>
        </w:rPr>
      </w:pPr>
      <w:r w:rsidRPr="00517AE7">
        <w:rPr>
          <w:sz w:val="28"/>
          <w:szCs w:val="28"/>
          <w:lang w:val="en-US"/>
        </w:rPr>
        <w:lastRenderedPageBreak/>
        <w:t>d)</w:t>
      </w:r>
      <w:r w:rsidR="006C7D5E" w:rsidRPr="00517AE7">
        <w:rPr>
          <w:sz w:val="28"/>
          <w:szCs w:val="28"/>
        </w:rPr>
        <w:t xml:space="preserve"> Việc bổ nhiệm, bổ nhiệm lại, miễn nhiệm, cho từ chức, điều động, luân chuyển, khen thưởng, kỷ luật, nghỉ hưu và thực hiện các chế độ, chính sách đối với Giám đốc Sở và Phó Giám đốc Sở do Chủ tịch Ủy ban nhân dân tỉnh quyết định theo quy định của Đảng và Nhà nước.</w:t>
      </w:r>
    </w:p>
    <w:p w14:paraId="1716E347" w14:textId="62774B99" w:rsidR="004D7F9E" w:rsidRPr="00517AE7" w:rsidRDefault="002D3537" w:rsidP="009967DC">
      <w:pPr>
        <w:spacing w:before="80" w:after="80"/>
        <w:ind w:firstLine="709"/>
        <w:jc w:val="both"/>
        <w:rPr>
          <w:rFonts w:asciiTheme="majorHAnsi" w:hAnsiTheme="majorHAnsi" w:cstheme="majorHAnsi"/>
          <w:sz w:val="28"/>
          <w:szCs w:val="28"/>
          <w:lang w:val="en-US"/>
        </w:rPr>
      </w:pPr>
      <w:r w:rsidRPr="00517AE7">
        <w:rPr>
          <w:rFonts w:asciiTheme="majorHAnsi" w:hAnsiTheme="majorHAnsi" w:cstheme="majorHAnsi"/>
          <w:sz w:val="28"/>
          <w:szCs w:val="28"/>
          <w:lang w:val="en-US"/>
        </w:rPr>
        <w:t xml:space="preserve">2. Cơ cấu tổ chức của </w:t>
      </w:r>
      <w:r w:rsidR="003343B4" w:rsidRPr="00517AE7">
        <w:rPr>
          <w:rFonts w:asciiTheme="majorHAnsi" w:hAnsiTheme="majorHAnsi" w:cstheme="majorHAnsi"/>
          <w:sz w:val="28"/>
          <w:szCs w:val="28"/>
          <w:lang w:val="en-US"/>
        </w:rPr>
        <w:t>Sở Nông nghiệp và Môi trường</w:t>
      </w:r>
      <w:r w:rsidRPr="00517AE7">
        <w:rPr>
          <w:rFonts w:asciiTheme="majorHAnsi" w:hAnsiTheme="majorHAnsi" w:cstheme="majorHAnsi"/>
          <w:sz w:val="28"/>
          <w:szCs w:val="28"/>
          <w:lang w:val="en-US"/>
        </w:rPr>
        <w:t>, gồm</w:t>
      </w:r>
      <w:r w:rsidR="004D7F9E" w:rsidRPr="00517AE7">
        <w:rPr>
          <w:rFonts w:asciiTheme="majorHAnsi" w:hAnsiTheme="majorHAnsi" w:cstheme="majorHAnsi"/>
          <w:sz w:val="28"/>
          <w:szCs w:val="28"/>
          <w:lang w:val="en-US"/>
        </w:rPr>
        <w:t>:</w:t>
      </w:r>
    </w:p>
    <w:p w14:paraId="6419DCA7" w14:textId="792D7FD2" w:rsidR="004D7F9E" w:rsidRPr="00517AE7" w:rsidRDefault="00726302" w:rsidP="009967DC">
      <w:pPr>
        <w:spacing w:before="80" w:after="80"/>
        <w:ind w:firstLine="709"/>
        <w:jc w:val="both"/>
        <w:rPr>
          <w:rFonts w:asciiTheme="majorHAnsi" w:hAnsiTheme="majorHAnsi" w:cstheme="majorHAnsi"/>
          <w:sz w:val="28"/>
          <w:szCs w:val="28"/>
          <w:lang w:val="en-US"/>
        </w:rPr>
      </w:pPr>
      <w:r w:rsidRPr="00517AE7">
        <w:rPr>
          <w:rFonts w:asciiTheme="majorHAnsi" w:hAnsiTheme="majorHAnsi" w:cstheme="majorHAnsi"/>
          <w:sz w:val="28"/>
          <w:szCs w:val="28"/>
          <w:lang w:val="en-US"/>
        </w:rPr>
        <w:t>a)</w:t>
      </w:r>
      <w:r w:rsidR="00CB3E0D" w:rsidRPr="00517AE7">
        <w:rPr>
          <w:rFonts w:asciiTheme="majorHAnsi" w:hAnsiTheme="majorHAnsi" w:cstheme="majorHAnsi"/>
          <w:sz w:val="28"/>
          <w:szCs w:val="28"/>
          <w:lang w:val="en-US"/>
        </w:rPr>
        <w:t xml:space="preserve"> </w:t>
      </w:r>
      <w:r w:rsidR="004D7F9E" w:rsidRPr="00517AE7">
        <w:rPr>
          <w:rFonts w:asciiTheme="majorHAnsi" w:hAnsiTheme="majorHAnsi" w:cstheme="majorHAnsi"/>
          <w:sz w:val="28"/>
          <w:szCs w:val="28"/>
          <w:lang w:val="en-US"/>
        </w:rPr>
        <w:t>Văn phòng Sở</w:t>
      </w:r>
      <w:r w:rsidR="00172F86" w:rsidRPr="00517AE7">
        <w:rPr>
          <w:rFonts w:asciiTheme="majorHAnsi" w:hAnsiTheme="majorHAnsi" w:cstheme="majorHAnsi"/>
          <w:sz w:val="28"/>
          <w:szCs w:val="28"/>
          <w:lang w:val="en-US"/>
        </w:rPr>
        <w:t>.</w:t>
      </w:r>
    </w:p>
    <w:p w14:paraId="6EAADD0E" w14:textId="3708553E" w:rsidR="004D7F9E" w:rsidRPr="00517AE7" w:rsidRDefault="00726302" w:rsidP="009967DC">
      <w:pPr>
        <w:spacing w:before="80" w:after="80"/>
        <w:ind w:firstLine="709"/>
        <w:jc w:val="both"/>
        <w:rPr>
          <w:rFonts w:asciiTheme="majorHAnsi" w:hAnsiTheme="majorHAnsi" w:cstheme="majorHAnsi"/>
          <w:sz w:val="28"/>
          <w:szCs w:val="28"/>
          <w:lang w:val="en-US"/>
        </w:rPr>
      </w:pPr>
      <w:r w:rsidRPr="00517AE7">
        <w:rPr>
          <w:rFonts w:asciiTheme="majorHAnsi" w:hAnsiTheme="majorHAnsi" w:cstheme="majorHAnsi"/>
          <w:sz w:val="28"/>
          <w:szCs w:val="28"/>
          <w:lang w:val="en-US"/>
        </w:rPr>
        <w:t>b)</w:t>
      </w:r>
      <w:r w:rsidR="00172F86" w:rsidRPr="00517AE7">
        <w:rPr>
          <w:rFonts w:asciiTheme="majorHAnsi" w:hAnsiTheme="majorHAnsi" w:cstheme="majorHAnsi"/>
          <w:sz w:val="28"/>
          <w:szCs w:val="28"/>
          <w:lang w:val="en-US"/>
        </w:rPr>
        <w:t xml:space="preserve"> Thanh tra Sở.</w:t>
      </w:r>
    </w:p>
    <w:p w14:paraId="3D8DE0DC" w14:textId="4A0E8142" w:rsidR="002D3537" w:rsidRPr="00517AE7" w:rsidRDefault="00726302" w:rsidP="009967DC">
      <w:pPr>
        <w:spacing w:before="80" w:after="80"/>
        <w:ind w:firstLine="709"/>
        <w:jc w:val="both"/>
        <w:rPr>
          <w:rFonts w:asciiTheme="majorHAnsi" w:hAnsiTheme="majorHAnsi" w:cstheme="majorHAnsi"/>
          <w:sz w:val="28"/>
          <w:szCs w:val="28"/>
          <w:lang w:val="en-US"/>
        </w:rPr>
      </w:pPr>
      <w:r w:rsidRPr="00517AE7">
        <w:rPr>
          <w:rFonts w:asciiTheme="majorHAnsi" w:hAnsiTheme="majorHAnsi" w:cstheme="majorHAnsi"/>
          <w:sz w:val="28"/>
          <w:szCs w:val="28"/>
          <w:lang w:val="en-US"/>
        </w:rPr>
        <w:t>c)</w:t>
      </w:r>
      <w:r w:rsidR="004D7F9E" w:rsidRPr="00517AE7">
        <w:rPr>
          <w:rFonts w:asciiTheme="majorHAnsi" w:hAnsiTheme="majorHAnsi" w:cstheme="majorHAnsi"/>
          <w:sz w:val="28"/>
          <w:szCs w:val="28"/>
          <w:lang w:val="en-US"/>
        </w:rPr>
        <w:t xml:space="preserve"> </w:t>
      </w:r>
      <w:r w:rsidR="002D3537" w:rsidRPr="00517AE7">
        <w:rPr>
          <w:rFonts w:asciiTheme="majorHAnsi" w:hAnsiTheme="majorHAnsi" w:cstheme="majorHAnsi"/>
          <w:sz w:val="28"/>
          <w:szCs w:val="28"/>
          <w:lang w:val="en-US"/>
        </w:rPr>
        <w:t>Các phòng chuyên môn, nghiệp vụ:</w:t>
      </w:r>
    </w:p>
    <w:p w14:paraId="1724FEE1" w14:textId="5101AF58" w:rsidR="004D7F9E" w:rsidRPr="00517AE7" w:rsidRDefault="003343B4" w:rsidP="009967DC">
      <w:pPr>
        <w:spacing w:before="80" w:after="80"/>
        <w:ind w:firstLine="709"/>
        <w:jc w:val="both"/>
        <w:rPr>
          <w:rFonts w:asciiTheme="majorHAnsi" w:hAnsiTheme="majorHAnsi" w:cstheme="majorHAnsi"/>
          <w:sz w:val="28"/>
          <w:szCs w:val="28"/>
          <w:lang w:val="en-US"/>
        </w:rPr>
      </w:pPr>
      <w:r w:rsidRPr="00517AE7">
        <w:rPr>
          <w:rFonts w:asciiTheme="majorHAnsi" w:hAnsiTheme="majorHAnsi" w:cstheme="majorHAnsi"/>
          <w:sz w:val="28"/>
          <w:szCs w:val="28"/>
          <w:lang w:val="en-US"/>
        </w:rPr>
        <w:t xml:space="preserve">- </w:t>
      </w:r>
      <w:r w:rsidR="004D7F9E" w:rsidRPr="00517AE7">
        <w:rPr>
          <w:rFonts w:asciiTheme="majorHAnsi" w:hAnsiTheme="majorHAnsi" w:cstheme="majorHAnsi"/>
          <w:sz w:val="28"/>
          <w:szCs w:val="28"/>
          <w:lang w:val="en-US"/>
        </w:rPr>
        <w:t>Phòng Kế hoạch – Tài chính;</w:t>
      </w:r>
    </w:p>
    <w:p w14:paraId="2E1EF27E" w14:textId="1F875447" w:rsidR="00CB3E0D" w:rsidRPr="00517AE7" w:rsidRDefault="003343B4" w:rsidP="009967DC">
      <w:pPr>
        <w:spacing w:before="80" w:after="80"/>
        <w:ind w:firstLine="709"/>
        <w:jc w:val="both"/>
        <w:rPr>
          <w:rFonts w:asciiTheme="majorHAnsi" w:hAnsiTheme="majorHAnsi" w:cstheme="majorHAnsi"/>
          <w:sz w:val="28"/>
          <w:szCs w:val="28"/>
          <w:lang w:val="en-US"/>
        </w:rPr>
      </w:pPr>
      <w:r w:rsidRPr="00517AE7">
        <w:rPr>
          <w:rFonts w:asciiTheme="majorHAnsi" w:hAnsiTheme="majorHAnsi" w:cstheme="majorHAnsi"/>
          <w:sz w:val="28"/>
          <w:szCs w:val="28"/>
          <w:lang w:val="en-US"/>
        </w:rPr>
        <w:t xml:space="preserve">- </w:t>
      </w:r>
      <w:r w:rsidR="00CB3E0D" w:rsidRPr="00517AE7">
        <w:rPr>
          <w:rFonts w:asciiTheme="majorHAnsi" w:hAnsiTheme="majorHAnsi" w:cstheme="majorHAnsi"/>
          <w:sz w:val="28"/>
          <w:szCs w:val="28"/>
          <w:lang w:val="en-US"/>
        </w:rPr>
        <w:t xml:space="preserve">Phòng Quản lý </w:t>
      </w:r>
      <w:r w:rsidRPr="00517AE7">
        <w:rPr>
          <w:rFonts w:asciiTheme="majorHAnsi" w:hAnsiTheme="majorHAnsi" w:cstheme="majorHAnsi"/>
          <w:sz w:val="28"/>
          <w:szCs w:val="28"/>
          <w:lang w:val="en-US"/>
        </w:rPr>
        <w:t>tài nguyên</w:t>
      </w:r>
      <w:r w:rsidR="00CB3E0D" w:rsidRPr="00517AE7">
        <w:rPr>
          <w:rFonts w:asciiTheme="majorHAnsi" w:hAnsiTheme="majorHAnsi" w:cstheme="majorHAnsi"/>
          <w:sz w:val="28"/>
          <w:szCs w:val="28"/>
          <w:lang w:val="en-US"/>
        </w:rPr>
        <w:t>;</w:t>
      </w:r>
    </w:p>
    <w:p w14:paraId="49AE735A" w14:textId="29313822" w:rsidR="00CB3E0D" w:rsidRPr="00517AE7" w:rsidRDefault="003343B4" w:rsidP="009967DC">
      <w:pPr>
        <w:spacing w:before="80" w:after="80"/>
        <w:ind w:firstLine="709"/>
        <w:jc w:val="both"/>
        <w:rPr>
          <w:rFonts w:asciiTheme="majorHAnsi" w:hAnsiTheme="majorHAnsi" w:cstheme="majorHAnsi"/>
          <w:sz w:val="28"/>
          <w:szCs w:val="28"/>
          <w:lang w:val="en-US"/>
        </w:rPr>
      </w:pPr>
      <w:r w:rsidRPr="00517AE7">
        <w:rPr>
          <w:rFonts w:asciiTheme="majorHAnsi" w:hAnsiTheme="majorHAnsi" w:cstheme="majorHAnsi"/>
          <w:sz w:val="28"/>
          <w:szCs w:val="28"/>
          <w:lang w:val="en-US"/>
        </w:rPr>
        <w:t>- Phòng Quản lý môi trường;</w:t>
      </w:r>
    </w:p>
    <w:p w14:paraId="6321DC20" w14:textId="5024D328" w:rsidR="003343B4" w:rsidRPr="00517AE7" w:rsidRDefault="003343B4" w:rsidP="009967DC">
      <w:pPr>
        <w:spacing w:before="80" w:after="80"/>
        <w:ind w:firstLine="709"/>
        <w:jc w:val="both"/>
        <w:rPr>
          <w:rFonts w:asciiTheme="majorHAnsi" w:hAnsiTheme="majorHAnsi" w:cstheme="majorHAnsi"/>
          <w:b/>
          <w:sz w:val="28"/>
          <w:szCs w:val="28"/>
          <w:lang w:val="en-US"/>
        </w:rPr>
      </w:pPr>
      <w:r w:rsidRPr="00517AE7">
        <w:rPr>
          <w:rFonts w:asciiTheme="majorHAnsi" w:hAnsiTheme="majorHAnsi" w:cstheme="majorHAnsi"/>
          <w:sz w:val="28"/>
          <w:szCs w:val="28"/>
          <w:lang w:val="en-US"/>
        </w:rPr>
        <w:t xml:space="preserve">- Phòng </w:t>
      </w:r>
      <w:r w:rsidR="00CE07F4" w:rsidRPr="00517AE7">
        <w:rPr>
          <w:sz w:val="28"/>
          <w:szCs w:val="28"/>
        </w:rPr>
        <w:t>Nông nghiệp và Phát triển nông thôn</w:t>
      </w:r>
      <w:r w:rsidR="00CE07F4" w:rsidRPr="00517AE7">
        <w:rPr>
          <w:sz w:val="28"/>
          <w:szCs w:val="28"/>
          <w:lang w:val="en-US"/>
        </w:rPr>
        <w:t>.</w:t>
      </w:r>
    </w:p>
    <w:p w14:paraId="0EC7AA24" w14:textId="4F6A715E" w:rsidR="003343B4" w:rsidRPr="00517AE7" w:rsidRDefault="002D3537" w:rsidP="009967DC">
      <w:pPr>
        <w:spacing w:before="80" w:after="80"/>
        <w:ind w:firstLine="709"/>
        <w:jc w:val="both"/>
        <w:rPr>
          <w:sz w:val="28"/>
          <w:szCs w:val="28"/>
        </w:rPr>
      </w:pPr>
      <w:r w:rsidRPr="00517AE7">
        <w:rPr>
          <w:rFonts w:asciiTheme="majorHAnsi" w:eastAsia="Calibri" w:hAnsiTheme="majorHAnsi" w:cstheme="majorHAnsi"/>
          <w:sz w:val="28"/>
          <w:szCs w:val="28"/>
          <w:lang w:val="nl-NL"/>
        </w:rPr>
        <w:t>d)</w:t>
      </w:r>
      <w:r w:rsidR="004123B6" w:rsidRPr="00517AE7">
        <w:rPr>
          <w:rFonts w:asciiTheme="majorHAnsi" w:eastAsia="Calibri" w:hAnsiTheme="majorHAnsi" w:cstheme="majorHAnsi"/>
          <w:sz w:val="28"/>
          <w:szCs w:val="28"/>
          <w:lang w:val="nl-NL"/>
        </w:rPr>
        <w:t xml:space="preserve"> </w:t>
      </w:r>
      <w:r w:rsidR="003343B4" w:rsidRPr="00517AE7">
        <w:rPr>
          <w:sz w:val="28"/>
          <w:szCs w:val="28"/>
        </w:rPr>
        <w:t>Các cơ quan hành chính trực thuộc Sở</w:t>
      </w:r>
    </w:p>
    <w:p w14:paraId="418C0408" w14:textId="3B73041F" w:rsidR="00CE07F4" w:rsidRPr="00517AE7" w:rsidRDefault="00CE07F4" w:rsidP="009967DC">
      <w:pPr>
        <w:spacing w:before="80" w:after="80"/>
        <w:ind w:firstLine="709"/>
        <w:jc w:val="both"/>
        <w:rPr>
          <w:rFonts w:asciiTheme="majorHAnsi" w:eastAsia="Calibri" w:hAnsiTheme="majorHAnsi" w:cstheme="majorHAnsi"/>
          <w:sz w:val="28"/>
          <w:szCs w:val="28"/>
          <w:lang w:val="nl-NL"/>
        </w:rPr>
      </w:pPr>
      <w:r w:rsidRPr="00517AE7">
        <w:rPr>
          <w:rFonts w:asciiTheme="majorHAnsi" w:eastAsia="Calibri" w:hAnsiTheme="majorHAnsi" w:cstheme="majorHAnsi"/>
          <w:sz w:val="28"/>
          <w:szCs w:val="28"/>
          <w:lang w:val="nl-NL"/>
        </w:rPr>
        <w:t>- Chi cục Kiểm lâm;</w:t>
      </w:r>
    </w:p>
    <w:p w14:paraId="4671F280" w14:textId="51F980F1" w:rsidR="00CE07F4" w:rsidRPr="00517AE7" w:rsidRDefault="00CE07F4" w:rsidP="009967DC">
      <w:pPr>
        <w:spacing w:before="80" w:after="80"/>
        <w:ind w:firstLine="709"/>
        <w:jc w:val="both"/>
        <w:rPr>
          <w:rFonts w:asciiTheme="majorHAnsi" w:eastAsia="Calibri" w:hAnsiTheme="majorHAnsi" w:cstheme="majorHAnsi"/>
          <w:sz w:val="28"/>
          <w:szCs w:val="28"/>
          <w:lang w:val="en-US"/>
        </w:rPr>
      </w:pPr>
      <w:r w:rsidRPr="00517AE7">
        <w:rPr>
          <w:rFonts w:asciiTheme="majorHAnsi" w:eastAsia="Calibri" w:hAnsiTheme="majorHAnsi" w:cstheme="majorHAnsi"/>
          <w:sz w:val="28"/>
          <w:szCs w:val="28"/>
          <w:lang w:val="nl-NL"/>
        </w:rPr>
        <w:t xml:space="preserve">- </w:t>
      </w:r>
      <w:r w:rsidRPr="00517AE7">
        <w:rPr>
          <w:bCs/>
          <w:iCs/>
          <w:sz w:val="28"/>
          <w:szCs w:val="28"/>
        </w:rPr>
        <w:t>Chi cục Thuỷ sản và Kiểm ngư</w:t>
      </w:r>
      <w:r w:rsidR="00D15814" w:rsidRPr="00517AE7">
        <w:rPr>
          <w:bCs/>
          <w:iCs/>
          <w:sz w:val="28"/>
          <w:szCs w:val="28"/>
          <w:lang w:val="en-US"/>
        </w:rPr>
        <w:t>;</w:t>
      </w:r>
    </w:p>
    <w:p w14:paraId="650DE1B3" w14:textId="78743E16" w:rsidR="00CE07F4" w:rsidRPr="00517AE7" w:rsidRDefault="00CE07F4" w:rsidP="009967DC">
      <w:pPr>
        <w:spacing w:before="80" w:after="80"/>
        <w:ind w:firstLine="709"/>
        <w:jc w:val="both"/>
        <w:rPr>
          <w:iCs/>
          <w:sz w:val="28"/>
          <w:szCs w:val="28"/>
          <w:lang w:val="en-US"/>
        </w:rPr>
      </w:pPr>
      <w:r w:rsidRPr="00517AE7">
        <w:rPr>
          <w:rFonts w:asciiTheme="majorHAnsi" w:eastAsia="Calibri" w:hAnsiTheme="majorHAnsi" w:cstheme="majorHAnsi"/>
          <w:sz w:val="28"/>
          <w:szCs w:val="28"/>
          <w:lang w:val="nl-NL"/>
        </w:rPr>
        <w:t xml:space="preserve">- </w:t>
      </w:r>
      <w:r w:rsidRPr="00517AE7">
        <w:rPr>
          <w:iCs/>
          <w:sz w:val="28"/>
          <w:szCs w:val="28"/>
        </w:rPr>
        <w:t>Chi cục Chăn nuôi và Trồng trọt</w:t>
      </w:r>
      <w:r w:rsidR="00D15814" w:rsidRPr="00517AE7">
        <w:rPr>
          <w:iCs/>
          <w:sz w:val="28"/>
          <w:szCs w:val="28"/>
          <w:lang w:val="en-US"/>
        </w:rPr>
        <w:t>.</w:t>
      </w:r>
    </w:p>
    <w:p w14:paraId="37F64E0B" w14:textId="06C6FE4A" w:rsidR="004123B6" w:rsidRPr="00517AE7" w:rsidRDefault="00CE07F4" w:rsidP="009967DC">
      <w:pPr>
        <w:spacing w:before="80" w:after="80"/>
        <w:ind w:firstLine="709"/>
        <w:jc w:val="both"/>
        <w:rPr>
          <w:rFonts w:asciiTheme="majorHAnsi" w:eastAsia="Calibri" w:hAnsiTheme="majorHAnsi" w:cstheme="majorHAnsi"/>
          <w:sz w:val="28"/>
          <w:szCs w:val="28"/>
          <w:lang w:val="nl-NL"/>
        </w:rPr>
      </w:pPr>
      <w:r w:rsidRPr="00517AE7">
        <w:rPr>
          <w:rFonts w:asciiTheme="majorHAnsi" w:eastAsia="Calibri" w:hAnsiTheme="majorHAnsi" w:cstheme="majorHAnsi"/>
          <w:sz w:val="28"/>
          <w:szCs w:val="28"/>
          <w:lang w:val="nl-NL"/>
        </w:rPr>
        <w:t xml:space="preserve">đ) </w:t>
      </w:r>
      <w:r w:rsidR="004123B6" w:rsidRPr="00517AE7">
        <w:rPr>
          <w:rFonts w:asciiTheme="majorHAnsi" w:eastAsia="Calibri" w:hAnsiTheme="majorHAnsi" w:cstheme="majorHAnsi"/>
          <w:sz w:val="28"/>
          <w:szCs w:val="28"/>
          <w:lang w:val="nl-NL"/>
        </w:rPr>
        <w:t>Các đơn vị</w:t>
      </w:r>
      <w:r w:rsidR="00CB3E0D" w:rsidRPr="00517AE7">
        <w:rPr>
          <w:rFonts w:asciiTheme="majorHAnsi" w:eastAsia="Calibri" w:hAnsiTheme="majorHAnsi" w:cstheme="majorHAnsi"/>
          <w:sz w:val="28"/>
          <w:szCs w:val="28"/>
          <w:lang w:val="nl-NL"/>
        </w:rPr>
        <w:t xml:space="preserve"> sự nghiệp </w:t>
      </w:r>
      <w:r w:rsidR="004123B6" w:rsidRPr="00517AE7">
        <w:rPr>
          <w:rFonts w:asciiTheme="majorHAnsi" w:eastAsia="Calibri" w:hAnsiTheme="majorHAnsi" w:cstheme="majorHAnsi"/>
          <w:sz w:val="28"/>
          <w:szCs w:val="28"/>
          <w:lang w:val="nl-NL"/>
        </w:rPr>
        <w:t>trực thuộc Sở</w:t>
      </w:r>
      <w:bookmarkEnd w:id="5"/>
    </w:p>
    <w:p w14:paraId="72C456E8" w14:textId="67603552" w:rsidR="00303B46" w:rsidRPr="00517AE7" w:rsidRDefault="002D6FA3" w:rsidP="009967DC">
      <w:pPr>
        <w:spacing w:before="80" w:after="80"/>
        <w:ind w:firstLine="709"/>
        <w:jc w:val="both"/>
        <w:rPr>
          <w:rFonts w:asciiTheme="majorHAnsi" w:eastAsia="Calibri" w:hAnsiTheme="majorHAnsi" w:cstheme="majorHAnsi"/>
          <w:sz w:val="28"/>
          <w:szCs w:val="28"/>
          <w:lang w:val="nl-NL"/>
        </w:rPr>
      </w:pPr>
      <w:r w:rsidRPr="00517AE7">
        <w:rPr>
          <w:rFonts w:asciiTheme="majorHAnsi" w:eastAsia="Calibri" w:hAnsiTheme="majorHAnsi" w:cstheme="majorHAnsi"/>
          <w:sz w:val="28"/>
          <w:szCs w:val="28"/>
          <w:lang w:val="nl-NL"/>
        </w:rPr>
        <w:t xml:space="preserve">- </w:t>
      </w:r>
      <w:r w:rsidR="00AF781A" w:rsidRPr="00517AE7">
        <w:rPr>
          <w:rFonts w:asciiTheme="majorHAnsi" w:eastAsia="Calibri" w:hAnsiTheme="majorHAnsi" w:cstheme="majorHAnsi"/>
          <w:sz w:val="28"/>
          <w:szCs w:val="28"/>
          <w:lang w:val="nl-NL"/>
        </w:rPr>
        <w:t>Trung tâm Công nghệ thông tin Tài nguyên và Môi trường</w:t>
      </w:r>
      <w:r w:rsidR="00303B46" w:rsidRPr="00517AE7">
        <w:rPr>
          <w:rFonts w:asciiTheme="majorHAnsi" w:eastAsia="Calibri" w:hAnsiTheme="majorHAnsi" w:cstheme="majorHAnsi"/>
          <w:sz w:val="28"/>
          <w:szCs w:val="28"/>
          <w:lang w:val="nl-NL"/>
        </w:rPr>
        <w:t>;</w:t>
      </w:r>
    </w:p>
    <w:p w14:paraId="583E86BE" w14:textId="4BF55EA2" w:rsidR="00FA5B1E" w:rsidRPr="00517AE7" w:rsidRDefault="002D6FA3" w:rsidP="009967DC">
      <w:pPr>
        <w:spacing w:before="80" w:after="80"/>
        <w:ind w:firstLine="709"/>
        <w:jc w:val="both"/>
        <w:rPr>
          <w:rFonts w:asciiTheme="majorHAnsi" w:eastAsia="Calibri" w:hAnsiTheme="majorHAnsi" w:cstheme="majorHAnsi"/>
          <w:sz w:val="28"/>
          <w:szCs w:val="28"/>
          <w:lang w:val="nl-NL"/>
        </w:rPr>
      </w:pPr>
      <w:r w:rsidRPr="00517AE7">
        <w:rPr>
          <w:rFonts w:asciiTheme="majorHAnsi" w:eastAsia="Calibri" w:hAnsiTheme="majorHAnsi" w:cstheme="majorHAnsi"/>
          <w:sz w:val="28"/>
          <w:szCs w:val="28"/>
          <w:lang w:val="nl-NL"/>
        </w:rPr>
        <w:t xml:space="preserve">- </w:t>
      </w:r>
      <w:r w:rsidR="00FA5B1E" w:rsidRPr="00517AE7">
        <w:rPr>
          <w:rFonts w:asciiTheme="majorHAnsi" w:eastAsia="Calibri" w:hAnsiTheme="majorHAnsi" w:cstheme="majorHAnsi"/>
          <w:sz w:val="28"/>
          <w:szCs w:val="28"/>
          <w:lang w:val="nl-NL"/>
        </w:rPr>
        <w:t>Văn phòng Đăng ký đấ</w:t>
      </w:r>
      <w:r w:rsidR="00902A01" w:rsidRPr="00517AE7">
        <w:rPr>
          <w:rFonts w:asciiTheme="majorHAnsi" w:eastAsia="Calibri" w:hAnsiTheme="majorHAnsi" w:cstheme="majorHAnsi"/>
          <w:sz w:val="28"/>
          <w:szCs w:val="28"/>
          <w:lang w:val="nl-NL"/>
        </w:rPr>
        <w:t>t đai</w:t>
      </w:r>
      <w:r w:rsidR="009B6E89" w:rsidRPr="00517AE7">
        <w:rPr>
          <w:rFonts w:asciiTheme="majorHAnsi" w:eastAsia="Calibri" w:hAnsiTheme="majorHAnsi" w:cstheme="majorHAnsi"/>
          <w:sz w:val="28"/>
          <w:szCs w:val="28"/>
          <w:lang w:val="nl-NL"/>
        </w:rPr>
        <w:t xml:space="preserve"> tỉnh</w:t>
      </w:r>
      <w:r w:rsidRPr="00517AE7">
        <w:rPr>
          <w:rFonts w:asciiTheme="majorHAnsi" w:eastAsia="Calibri" w:hAnsiTheme="majorHAnsi" w:cstheme="majorHAnsi"/>
          <w:sz w:val="28"/>
          <w:szCs w:val="28"/>
          <w:lang w:val="nl-NL"/>
        </w:rPr>
        <w:t>;</w:t>
      </w:r>
    </w:p>
    <w:p w14:paraId="001FA57A" w14:textId="187798F2" w:rsidR="002D6FA3" w:rsidRPr="00517AE7" w:rsidRDefault="002D6FA3" w:rsidP="009967DC">
      <w:pPr>
        <w:spacing w:before="80" w:after="80"/>
        <w:ind w:firstLine="709"/>
        <w:jc w:val="both"/>
        <w:rPr>
          <w:bCs/>
          <w:sz w:val="28"/>
          <w:szCs w:val="28"/>
        </w:rPr>
      </w:pPr>
      <w:r w:rsidRPr="00517AE7">
        <w:rPr>
          <w:rFonts w:asciiTheme="majorHAnsi" w:eastAsia="Calibri" w:hAnsiTheme="majorHAnsi" w:cstheme="majorHAnsi"/>
          <w:sz w:val="28"/>
          <w:szCs w:val="28"/>
          <w:lang w:val="nl-NL"/>
        </w:rPr>
        <w:t xml:space="preserve">- </w:t>
      </w:r>
      <w:r w:rsidR="00DD4CD4" w:rsidRPr="00517AE7">
        <w:rPr>
          <w:bCs/>
          <w:sz w:val="28"/>
          <w:szCs w:val="28"/>
        </w:rPr>
        <w:t>Ban Quản lý Rừng đặc dụng và Phòng hộ;</w:t>
      </w:r>
    </w:p>
    <w:p w14:paraId="3F332905" w14:textId="7E4FE232" w:rsidR="00DD4CD4" w:rsidRPr="00517AE7" w:rsidRDefault="00DD4CD4" w:rsidP="009967DC">
      <w:pPr>
        <w:spacing w:before="80" w:after="80"/>
        <w:ind w:firstLine="709"/>
        <w:jc w:val="both"/>
        <w:rPr>
          <w:sz w:val="28"/>
          <w:szCs w:val="28"/>
          <w:lang w:val="en-US"/>
        </w:rPr>
      </w:pPr>
      <w:r w:rsidRPr="00517AE7">
        <w:rPr>
          <w:bCs/>
          <w:sz w:val="28"/>
          <w:szCs w:val="28"/>
          <w:lang w:val="en-US"/>
        </w:rPr>
        <w:t xml:space="preserve">- </w:t>
      </w:r>
      <w:r w:rsidRPr="00517AE7">
        <w:rPr>
          <w:sz w:val="28"/>
          <w:szCs w:val="28"/>
        </w:rPr>
        <w:t>Trung tâm Nước sạch và Vệ sinh môi trường nông thôn</w:t>
      </w:r>
      <w:r w:rsidRPr="00517AE7">
        <w:rPr>
          <w:sz w:val="28"/>
          <w:szCs w:val="28"/>
          <w:lang w:val="en-US"/>
        </w:rPr>
        <w:t>;</w:t>
      </w:r>
    </w:p>
    <w:p w14:paraId="59A59A03" w14:textId="48BDB126" w:rsidR="00DD4CD4" w:rsidRPr="00517AE7" w:rsidRDefault="00DD4CD4" w:rsidP="009967DC">
      <w:pPr>
        <w:spacing w:before="80" w:after="80"/>
        <w:ind w:firstLine="709"/>
        <w:jc w:val="both"/>
        <w:rPr>
          <w:sz w:val="28"/>
          <w:szCs w:val="28"/>
          <w:lang w:val="en-US"/>
        </w:rPr>
      </w:pPr>
      <w:r w:rsidRPr="00517AE7">
        <w:rPr>
          <w:sz w:val="28"/>
          <w:szCs w:val="28"/>
          <w:lang w:val="en-US"/>
        </w:rPr>
        <w:t xml:space="preserve">- </w:t>
      </w:r>
      <w:r w:rsidRPr="00517AE7">
        <w:rPr>
          <w:sz w:val="28"/>
          <w:szCs w:val="28"/>
        </w:rPr>
        <w:t>Trung tâm Quản lý khai thác công trình thủy lợi</w:t>
      </w:r>
      <w:r w:rsidR="0006263B" w:rsidRPr="00517AE7">
        <w:rPr>
          <w:sz w:val="28"/>
          <w:szCs w:val="28"/>
          <w:lang w:val="en-US"/>
        </w:rPr>
        <w:t>;</w:t>
      </w:r>
    </w:p>
    <w:p w14:paraId="5837717F" w14:textId="7D4A2340" w:rsidR="0006263B" w:rsidRPr="00517AE7" w:rsidRDefault="0006263B" w:rsidP="009967DC">
      <w:pPr>
        <w:spacing w:before="80" w:after="80"/>
        <w:ind w:firstLine="709"/>
        <w:jc w:val="both"/>
        <w:rPr>
          <w:rFonts w:asciiTheme="majorHAnsi" w:eastAsia="Calibri" w:hAnsiTheme="majorHAnsi" w:cstheme="majorHAnsi"/>
          <w:sz w:val="28"/>
          <w:szCs w:val="28"/>
          <w:lang w:val="en-US"/>
        </w:rPr>
      </w:pPr>
      <w:r w:rsidRPr="00517AE7">
        <w:rPr>
          <w:sz w:val="28"/>
          <w:szCs w:val="28"/>
          <w:lang w:val="en-US"/>
        </w:rPr>
        <w:t>- Ban Quản lý Cảng cá tỉnh.</w:t>
      </w:r>
    </w:p>
    <w:p w14:paraId="7F76F892" w14:textId="6543A4DA" w:rsidR="007954A4" w:rsidRPr="00517AE7" w:rsidRDefault="007954A4" w:rsidP="009967DC">
      <w:pPr>
        <w:spacing w:before="80" w:after="80"/>
        <w:ind w:firstLine="709"/>
        <w:jc w:val="both"/>
        <w:rPr>
          <w:b/>
          <w:sz w:val="28"/>
          <w:szCs w:val="28"/>
          <w:lang w:val="en-US"/>
        </w:rPr>
      </w:pPr>
      <w:r w:rsidRPr="00517AE7">
        <w:rPr>
          <w:b/>
          <w:sz w:val="28"/>
          <w:szCs w:val="28"/>
        </w:rPr>
        <w:t xml:space="preserve">Điều </w:t>
      </w:r>
      <w:r w:rsidR="001254CA" w:rsidRPr="00517AE7">
        <w:rPr>
          <w:b/>
          <w:sz w:val="28"/>
          <w:szCs w:val="28"/>
          <w:lang w:val="en-US"/>
        </w:rPr>
        <w:t>5</w:t>
      </w:r>
      <w:r w:rsidRPr="00517AE7">
        <w:rPr>
          <w:b/>
          <w:sz w:val="28"/>
          <w:szCs w:val="28"/>
        </w:rPr>
        <w:t>.</w:t>
      </w:r>
      <w:r w:rsidRPr="00517AE7">
        <w:rPr>
          <w:sz w:val="28"/>
          <w:szCs w:val="28"/>
        </w:rPr>
        <w:t xml:space="preserve"> </w:t>
      </w:r>
      <w:r w:rsidR="006B486B" w:rsidRPr="00517AE7">
        <w:rPr>
          <w:b/>
          <w:sz w:val="28"/>
          <w:szCs w:val="28"/>
          <w:lang w:val="en-US"/>
        </w:rPr>
        <w:t>Biên chế công chức và số lượng người làm việc (biên chế viên chức) thuộc Sở</w:t>
      </w:r>
    </w:p>
    <w:p w14:paraId="6304FFB8" w14:textId="77777777" w:rsidR="001B447D" w:rsidRPr="00517AE7" w:rsidRDefault="001B447D" w:rsidP="009967DC">
      <w:pPr>
        <w:spacing w:before="80" w:after="80"/>
        <w:ind w:firstLine="709"/>
        <w:jc w:val="both"/>
        <w:rPr>
          <w:sz w:val="28"/>
          <w:szCs w:val="28"/>
        </w:rPr>
      </w:pPr>
      <w:r w:rsidRPr="00517AE7">
        <w:rPr>
          <w:sz w:val="28"/>
          <w:szCs w:val="28"/>
        </w:rPr>
        <w:t>a) Biên chế công chức, biên chế viên chức của Sở được giao trên cơ sở vị trí việc làm gắn với chức năng, nhiệm vụ, phạm vi hoạt động và nằm trong tổng biên chế công chức, biên chế viên chức trong các cơ quan, tổ chức hành chính, đơn vị sự nghiệp công lập của tỉnh được cấp có thẩm quyền giao.</w:t>
      </w:r>
    </w:p>
    <w:p w14:paraId="51D32543" w14:textId="0DB30E26" w:rsidR="001B447D" w:rsidRPr="00517AE7" w:rsidRDefault="001B447D" w:rsidP="009967DC">
      <w:pPr>
        <w:spacing w:before="80" w:after="80"/>
        <w:ind w:firstLine="709"/>
        <w:jc w:val="both"/>
        <w:rPr>
          <w:sz w:val="28"/>
          <w:szCs w:val="28"/>
        </w:rPr>
      </w:pPr>
      <w:r w:rsidRPr="00517AE7">
        <w:rPr>
          <w:sz w:val="28"/>
          <w:szCs w:val="28"/>
        </w:rPr>
        <w:t xml:space="preserve">b) Căn cứ chức năng, nhiệm vụ, cơ cấu tổ chức và danh mục vị trí việc làm được cấp có thẩm quyền phê duyệt, hằng năm </w:t>
      </w:r>
      <w:r w:rsidR="00DD4CD4" w:rsidRPr="00517AE7">
        <w:rPr>
          <w:sz w:val="28"/>
          <w:szCs w:val="28"/>
          <w:lang w:val="en-US"/>
        </w:rPr>
        <w:t>Sở Nông nghiệp và Môi trường</w:t>
      </w:r>
      <w:r w:rsidR="00041043" w:rsidRPr="00517AE7">
        <w:rPr>
          <w:sz w:val="28"/>
          <w:szCs w:val="28"/>
          <w:lang w:val="en-US"/>
        </w:rPr>
        <w:t xml:space="preserve"> tỉnh Bà Rịa – Vũng Tàu </w:t>
      </w:r>
      <w:r w:rsidRPr="00517AE7">
        <w:rPr>
          <w:sz w:val="28"/>
          <w:szCs w:val="28"/>
        </w:rPr>
        <w:t>xây dựng kế hoạch biên chế công chức, biên chế viên chức trình Ủy ban nhân dân tỉnh để trình cấp có thẩm quyền xem xét, quyết định theo quy định của pháp luật.</w:t>
      </w:r>
    </w:p>
    <w:p w14:paraId="29E8B9F0" w14:textId="2E0A9B32" w:rsidR="00D40CA5" w:rsidRPr="00517AE7" w:rsidRDefault="00B274E9" w:rsidP="009967DC">
      <w:pPr>
        <w:spacing w:before="80" w:after="80"/>
        <w:ind w:firstLine="709"/>
        <w:jc w:val="both"/>
        <w:rPr>
          <w:rFonts w:asciiTheme="majorHAnsi" w:eastAsia="Calibri" w:hAnsiTheme="majorHAnsi" w:cstheme="majorHAnsi"/>
          <w:b/>
          <w:spacing w:val="-6"/>
          <w:sz w:val="28"/>
          <w:szCs w:val="28"/>
          <w:lang w:val="nl-NL"/>
        </w:rPr>
      </w:pPr>
      <w:r w:rsidRPr="00517AE7">
        <w:rPr>
          <w:rFonts w:asciiTheme="majorHAnsi" w:eastAsia="Calibri" w:hAnsiTheme="majorHAnsi" w:cstheme="majorHAnsi"/>
          <w:b/>
          <w:spacing w:val="-6"/>
          <w:sz w:val="28"/>
          <w:szCs w:val="28"/>
          <w:lang w:val="nl-NL"/>
        </w:rPr>
        <w:t xml:space="preserve">Điều </w:t>
      </w:r>
      <w:r w:rsidR="001254CA" w:rsidRPr="00517AE7">
        <w:rPr>
          <w:rFonts w:asciiTheme="majorHAnsi" w:eastAsia="Calibri" w:hAnsiTheme="majorHAnsi" w:cstheme="majorHAnsi"/>
          <w:b/>
          <w:spacing w:val="-6"/>
          <w:sz w:val="28"/>
          <w:szCs w:val="28"/>
          <w:lang w:val="nl-NL"/>
        </w:rPr>
        <w:t>6</w:t>
      </w:r>
      <w:r w:rsidRPr="00517AE7">
        <w:rPr>
          <w:rFonts w:asciiTheme="majorHAnsi" w:eastAsia="Calibri" w:hAnsiTheme="majorHAnsi" w:cstheme="majorHAnsi"/>
          <w:b/>
          <w:spacing w:val="-6"/>
          <w:sz w:val="28"/>
          <w:szCs w:val="28"/>
          <w:lang w:val="nl-NL"/>
        </w:rPr>
        <w:t xml:space="preserve">. </w:t>
      </w:r>
      <w:r w:rsidR="00865B9D" w:rsidRPr="00517AE7">
        <w:rPr>
          <w:rFonts w:asciiTheme="majorHAnsi" w:eastAsia="Calibri" w:hAnsiTheme="majorHAnsi" w:cstheme="majorHAnsi"/>
          <w:b/>
          <w:spacing w:val="-6"/>
          <w:sz w:val="28"/>
          <w:szCs w:val="28"/>
          <w:lang w:val="nl-NL"/>
        </w:rPr>
        <w:t>Hiệu lực</w:t>
      </w:r>
      <w:r w:rsidR="00D40CA5" w:rsidRPr="00517AE7">
        <w:rPr>
          <w:rFonts w:asciiTheme="majorHAnsi" w:eastAsia="Calibri" w:hAnsiTheme="majorHAnsi" w:cstheme="majorHAnsi"/>
          <w:b/>
          <w:spacing w:val="-6"/>
          <w:sz w:val="28"/>
          <w:szCs w:val="28"/>
          <w:lang w:val="nl-NL"/>
        </w:rPr>
        <w:t xml:space="preserve"> thi hành</w:t>
      </w:r>
    </w:p>
    <w:p w14:paraId="6039C863" w14:textId="569A42B6" w:rsidR="00DD4CD4" w:rsidRPr="00517AE7" w:rsidRDefault="00DD4CD4" w:rsidP="009967DC">
      <w:pPr>
        <w:spacing w:before="80" w:after="80"/>
        <w:ind w:firstLine="567"/>
        <w:jc w:val="both"/>
        <w:rPr>
          <w:sz w:val="28"/>
          <w:szCs w:val="28"/>
        </w:rPr>
      </w:pPr>
      <w:r w:rsidRPr="00517AE7">
        <w:rPr>
          <w:sz w:val="28"/>
          <w:szCs w:val="28"/>
        </w:rPr>
        <w:t xml:space="preserve">Quyết định này có hiệu lực thi hành kể từ ngày …. tháng ….. năm …...   Quyết định số </w:t>
      </w:r>
      <w:r w:rsidRPr="00517AE7">
        <w:rPr>
          <w:sz w:val="28"/>
          <w:szCs w:val="28"/>
          <w:lang w:val="en-US"/>
        </w:rPr>
        <w:t>31</w:t>
      </w:r>
      <w:r w:rsidRPr="00517AE7">
        <w:rPr>
          <w:sz w:val="28"/>
          <w:szCs w:val="28"/>
        </w:rPr>
        <w:t xml:space="preserve">/2022/QĐ-UBND ngày 14 tháng 12 năm 2022 của Ủy ban nhân dân tỉnh Bà Rịa – Vũng Tàu quy định vị trí, chức năng, nhiệm vụ, quyền hạn và cơ cấu tổ chức của </w:t>
      </w:r>
      <w:r w:rsidRPr="00517AE7">
        <w:rPr>
          <w:sz w:val="28"/>
          <w:szCs w:val="28"/>
          <w:lang w:val="en-US"/>
        </w:rPr>
        <w:t xml:space="preserve">Sở Tài nguyên và Môi trường </w:t>
      </w:r>
      <w:r w:rsidRPr="00517AE7">
        <w:rPr>
          <w:sz w:val="28"/>
          <w:szCs w:val="28"/>
        </w:rPr>
        <w:t xml:space="preserve">tỉnh Bà Rịa – Vũng Tàu và </w:t>
      </w:r>
      <w:r w:rsidRPr="00517AE7">
        <w:rPr>
          <w:sz w:val="28"/>
          <w:szCs w:val="28"/>
        </w:rPr>
        <w:lastRenderedPageBreak/>
        <w:t>Quyết định số 6</w:t>
      </w:r>
      <w:r w:rsidRPr="00517AE7">
        <w:rPr>
          <w:sz w:val="28"/>
          <w:szCs w:val="28"/>
          <w:lang w:val="en-US"/>
        </w:rPr>
        <w:t>3</w:t>
      </w:r>
      <w:r w:rsidRPr="00517AE7">
        <w:rPr>
          <w:sz w:val="28"/>
          <w:szCs w:val="28"/>
        </w:rPr>
        <w:t xml:space="preserve">/2023/QĐ-UBND ngày 20 tháng 12 năm 2023 của Ủy ban nhân dân tỉnh Bà Rịa – Vũng Tàu về việc quy định vị trí, chức năng, nhiệm vụ, quyền hạn và cơ cấu tổ chức của </w:t>
      </w:r>
      <w:r w:rsidRPr="00517AE7">
        <w:rPr>
          <w:sz w:val="28"/>
          <w:szCs w:val="28"/>
          <w:lang w:val="en-US"/>
        </w:rPr>
        <w:t xml:space="preserve">Sở Nông nghiệp và Phát triển nông thôn </w:t>
      </w:r>
      <w:r w:rsidRPr="00517AE7">
        <w:rPr>
          <w:sz w:val="28"/>
          <w:szCs w:val="28"/>
        </w:rPr>
        <w:t xml:space="preserve">tỉnh Bà Rịa - Vũng Tàu </w:t>
      </w:r>
      <w:r w:rsidRPr="00517AE7">
        <w:rPr>
          <w:rFonts w:asciiTheme="majorHAnsi" w:hAnsiTheme="majorHAnsi" w:cstheme="majorHAnsi"/>
          <w:sz w:val="28"/>
          <w:szCs w:val="28"/>
          <w:lang w:val="nl-NL"/>
        </w:rPr>
        <w:t>hết hiệu lực kể từ ngày Quyết định này có hiệu lực thi hành.</w:t>
      </w:r>
    </w:p>
    <w:p w14:paraId="6D023C2F" w14:textId="3175CADB" w:rsidR="00231FA0" w:rsidRPr="00517AE7" w:rsidRDefault="00231FA0" w:rsidP="009967DC">
      <w:pPr>
        <w:spacing w:before="80" w:after="80"/>
        <w:ind w:firstLine="709"/>
        <w:jc w:val="both"/>
        <w:rPr>
          <w:rFonts w:asciiTheme="majorHAnsi" w:eastAsia="Calibri" w:hAnsiTheme="majorHAnsi" w:cstheme="majorHAnsi"/>
          <w:b/>
          <w:sz w:val="28"/>
          <w:szCs w:val="28"/>
          <w:lang w:val="nl-NL"/>
        </w:rPr>
      </w:pPr>
      <w:r w:rsidRPr="00517AE7">
        <w:rPr>
          <w:rFonts w:asciiTheme="majorHAnsi" w:eastAsia="Calibri" w:hAnsiTheme="majorHAnsi" w:cstheme="majorHAnsi"/>
          <w:b/>
          <w:sz w:val="28"/>
          <w:szCs w:val="28"/>
          <w:lang w:val="nl-NL"/>
        </w:rPr>
        <w:t>Điều 7. Tổ chức thực hiện</w:t>
      </w:r>
    </w:p>
    <w:p w14:paraId="41934E00" w14:textId="70626E2D" w:rsidR="00194C3F" w:rsidRPr="00517AE7" w:rsidRDefault="00194C3F" w:rsidP="009967DC">
      <w:pPr>
        <w:spacing w:before="80" w:after="80"/>
        <w:ind w:firstLine="709"/>
        <w:jc w:val="both"/>
        <w:rPr>
          <w:rFonts w:asciiTheme="majorHAnsi" w:eastAsia="Calibri" w:hAnsiTheme="majorHAnsi" w:cstheme="majorHAnsi"/>
          <w:sz w:val="28"/>
          <w:szCs w:val="28"/>
          <w:lang w:val="nl-NL"/>
        </w:rPr>
      </w:pPr>
      <w:r w:rsidRPr="00517AE7">
        <w:rPr>
          <w:rFonts w:asciiTheme="majorHAnsi" w:eastAsia="Calibri" w:hAnsiTheme="majorHAnsi" w:cstheme="majorHAnsi"/>
          <w:sz w:val="28"/>
          <w:szCs w:val="28"/>
          <w:lang w:val="nl-NL"/>
        </w:rPr>
        <w:t xml:space="preserve">Chánh Văn phòng </w:t>
      </w:r>
      <w:r w:rsidR="008F64F0" w:rsidRPr="00517AE7">
        <w:rPr>
          <w:rFonts w:asciiTheme="majorHAnsi" w:eastAsia="Calibri" w:hAnsiTheme="majorHAnsi" w:cstheme="majorHAnsi"/>
          <w:sz w:val="28"/>
          <w:szCs w:val="28"/>
          <w:lang w:val="nl-NL"/>
        </w:rPr>
        <w:t>Ủy ban nhân dân tỉnh</w:t>
      </w:r>
      <w:r w:rsidRPr="00517AE7">
        <w:rPr>
          <w:rFonts w:asciiTheme="majorHAnsi" w:eastAsia="Calibri" w:hAnsiTheme="majorHAnsi" w:cstheme="majorHAnsi"/>
          <w:sz w:val="28"/>
          <w:szCs w:val="28"/>
          <w:lang w:val="nl-NL"/>
        </w:rPr>
        <w:t>, Giám đố</w:t>
      </w:r>
      <w:r w:rsidR="00756A18" w:rsidRPr="00517AE7">
        <w:rPr>
          <w:rFonts w:asciiTheme="majorHAnsi" w:eastAsia="Calibri" w:hAnsiTheme="majorHAnsi" w:cstheme="majorHAnsi"/>
          <w:sz w:val="28"/>
          <w:szCs w:val="28"/>
          <w:lang w:val="nl-NL"/>
        </w:rPr>
        <w:t xml:space="preserve">c </w:t>
      </w:r>
      <w:r w:rsidR="00DD4CD4" w:rsidRPr="00517AE7">
        <w:rPr>
          <w:rFonts w:asciiTheme="majorHAnsi" w:eastAsia="Calibri" w:hAnsiTheme="majorHAnsi" w:cstheme="majorHAnsi"/>
          <w:sz w:val="28"/>
          <w:szCs w:val="28"/>
          <w:lang w:val="nl-NL"/>
        </w:rPr>
        <w:t>Sở Nông nghiệp và Môi trường</w:t>
      </w:r>
      <w:r w:rsidR="001250E3" w:rsidRPr="00517AE7">
        <w:rPr>
          <w:rFonts w:asciiTheme="majorHAnsi" w:eastAsia="Calibri" w:hAnsiTheme="majorHAnsi" w:cstheme="majorHAnsi"/>
          <w:sz w:val="28"/>
          <w:szCs w:val="28"/>
          <w:lang w:val="nl-NL"/>
        </w:rPr>
        <w:t xml:space="preserve">, </w:t>
      </w:r>
      <w:r w:rsidR="00B66DAE" w:rsidRPr="00517AE7">
        <w:rPr>
          <w:sz w:val="28"/>
          <w:szCs w:val="28"/>
        </w:rPr>
        <w:t>Giám đốc Sở Nội vụ, Giám đốc Sở Tư pháp</w:t>
      </w:r>
      <w:r w:rsidR="00B66DAE" w:rsidRPr="00517AE7">
        <w:rPr>
          <w:sz w:val="28"/>
          <w:szCs w:val="28"/>
          <w:lang w:val="en-US"/>
        </w:rPr>
        <w:t>,</w:t>
      </w:r>
      <w:r w:rsidR="00185281" w:rsidRPr="00517AE7">
        <w:rPr>
          <w:rFonts w:asciiTheme="majorHAnsi" w:eastAsia="Calibri" w:hAnsiTheme="majorHAnsi" w:cstheme="majorHAnsi"/>
          <w:sz w:val="28"/>
          <w:szCs w:val="28"/>
          <w:lang w:val="nl-NL"/>
        </w:rPr>
        <w:t xml:space="preserve"> </w:t>
      </w:r>
      <w:r w:rsidR="001250E3" w:rsidRPr="00517AE7">
        <w:rPr>
          <w:rFonts w:asciiTheme="majorHAnsi" w:eastAsia="Calibri" w:hAnsiTheme="majorHAnsi" w:cstheme="majorHAnsi"/>
          <w:sz w:val="28"/>
          <w:szCs w:val="28"/>
          <w:lang w:val="nl-NL"/>
        </w:rPr>
        <w:t>Chủ tịch Ủy ban nhân dân các huyện, thị xã, thành phố</w:t>
      </w:r>
      <w:r w:rsidR="00B66DAE" w:rsidRPr="00517AE7">
        <w:rPr>
          <w:rFonts w:asciiTheme="majorHAnsi" w:eastAsia="Calibri" w:hAnsiTheme="majorHAnsi" w:cstheme="majorHAnsi"/>
          <w:sz w:val="28"/>
          <w:szCs w:val="28"/>
          <w:lang w:val="nl-NL"/>
        </w:rPr>
        <w:t>,</w:t>
      </w:r>
      <w:r w:rsidR="001250E3" w:rsidRPr="00517AE7">
        <w:rPr>
          <w:rFonts w:asciiTheme="majorHAnsi" w:eastAsia="Calibri" w:hAnsiTheme="majorHAnsi" w:cstheme="majorHAnsi"/>
          <w:sz w:val="28"/>
          <w:szCs w:val="28"/>
          <w:lang w:val="nl-NL"/>
        </w:rPr>
        <w:t xml:space="preserve"> </w:t>
      </w:r>
      <w:r w:rsidRPr="00517AE7">
        <w:rPr>
          <w:rFonts w:asciiTheme="majorHAnsi" w:eastAsia="Calibri" w:hAnsiTheme="majorHAnsi" w:cstheme="majorHAnsi"/>
          <w:sz w:val="28"/>
          <w:szCs w:val="28"/>
          <w:lang w:val="nl-NL"/>
        </w:rPr>
        <w:t xml:space="preserve">Thủ trưởng </w:t>
      </w:r>
      <w:r w:rsidR="00185281" w:rsidRPr="00517AE7">
        <w:rPr>
          <w:rFonts w:asciiTheme="majorHAnsi" w:eastAsia="Calibri" w:hAnsiTheme="majorHAnsi" w:cstheme="majorHAnsi"/>
          <w:sz w:val="28"/>
          <w:szCs w:val="28"/>
          <w:lang w:val="nl-NL"/>
        </w:rPr>
        <w:t>cơ quan,</w:t>
      </w:r>
      <w:r w:rsidRPr="00517AE7">
        <w:rPr>
          <w:rFonts w:asciiTheme="majorHAnsi" w:eastAsia="Calibri" w:hAnsiTheme="majorHAnsi" w:cstheme="majorHAnsi"/>
          <w:sz w:val="28"/>
          <w:szCs w:val="28"/>
          <w:lang w:val="nl-NL"/>
        </w:rPr>
        <w:t xml:space="preserve"> đơn vị</w:t>
      </w:r>
      <w:r w:rsidR="006814D9" w:rsidRPr="00517AE7">
        <w:rPr>
          <w:rFonts w:asciiTheme="majorHAnsi" w:eastAsia="Calibri" w:hAnsiTheme="majorHAnsi" w:cstheme="majorHAnsi"/>
          <w:sz w:val="28"/>
          <w:szCs w:val="28"/>
          <w:lang w:val="nl-NL"/>
        </w:rPr>
        <w:t xml:space="preserve"> và tổ chức, cá nhân</w:t>
      </w:r>
      <w:r w:rsidRPr="00517AE7">
        <w:rPr>
          <w:rFonts w:asciiTheme="majorHAnsi" w:eastAsia="Calibri" w:hAnsiTheme="majorHAnsi" w:cstheme="majorHAnsi"/>
          <w:sz w:val="28"/>
          <w:szCs w:val="28"/>
          <w:lang w:val="nl-NL"/>
        </w:rPr>
        <w:t xml:space="preserve"> có liên quan </w:t>
      </w:r>
      <w:r w:rsidR="006920BC" w:rsidRPr="00517AE7">
        <w:rPr>
          <w:rFonts w:asciiTheme="majorHAnsi" w:eastAsia="Calibri" w:hAnsiTheme="majorHAnsi" w:cstheme="majorHAnsi"/>
          <w:sz w:val="28"/>
          <w:szCs w:val="28"/>
          <w:lang w:val="nl-NL"/>
        </w:rPr>
        <w:t>chịu trách nhiệm thi hành Quyết định này./.</w:t>
      </w:r>
    </w:p>
    <w:p w14:paraId="37623B1F" w14:textId="77777777" w:rsidR="00580F99" w:rsidRPr="00517AE7" w:rsidRDefault="00580F99" w:rsidP="00712792">
      <w:pPr>
        <w:spacing w:before="100" w:after="100"/>
        <w:ind w:firstLine="709"/>
        <w:jc w:val="both"/>
        <w:rPr>
          <w:rFonts w:asciiTheme="majorHAnsi" w:eastAsia="Calibri" w:hAnsiTheme="majorHAnsi" w:cstheme="majorHAnsi"/>
          <w:sz w:val="28"/>
          <w:szCs w:val="28"/>
          <w:lang w:val="nl-NL"/>
        </w:rPr>
      </w:pPr>
    </w:p>
    <w:tbl>
      <w:tblPr>
        <w:tblW w:w="9924" w:type="dxa"/>
        <w:tblInd w:w="-318" w:type="dxa"/>
        <w:tblLook w:val="01E0" w:firstRow="1" w:lastRow="1" w:firstColumn="1" w:lastColumn="1" w:noHBand="0" w:noVBand="0"/>
      </w:tblPr>
      <w:tblGrid>
        <w:gridCol w:w="4821"/>
        <w:gridCol w:w="5103"/>
      </w:tblGrid>
      <w:tr w:rsidR="00517AE7" w:rsidRPr="00517AE7" w14:paraId="7E8906E8" w14:textId="77777777" w:rsidTr="00A76BB5">
        <w:trPr>
          <w:trHeight w:val="4442"/>
        </w:trPr>
        <w:tc>
          <w:tcPr>
            <w:tcW w:w="4821" w:type="dxa"/>
          </w:tcPr>
          <w:p w14:paraId="093AF5BB" w14:textId="77777777" w:rsidR="001250E3" w:rsidRPr="00517AE7" w:rsidRDefault="001250E3" w:rsidP="00CD1891">
            <w:pPr>
              <w:pStyle w:val="Heading3"/>
              <w:rPr>
                <w:rFonts w:ascii="Times New Roman" w:hAnsi="Times New Roman"/>
                <w:i/>
                <w:iCs/>
                <w:noProof/>
                <w:sz w:val="26"/>
                <w:szCs w:val="26"/>
              </w:rPr>
            </w:pPr>
            <w:r w:rsidRPr="00517AE7">
              <w:rPr>
                <w:rFonts w:ascii="Times New Roman" w:hAnsi="Times New Roman"/>
                <w:i/>
                <w:iCs/>
                <w:noProof/>
                <w:sz w:val="26"/>
                <w:szCs w:val="26"/>
                <w:lang w:val="vi-VN"/>
              </w:rPr>
              <w:t>Nơi nhận:</w:t>
            </w:r>
          </w:p>
          <w:p w14:paraId="35F1B1CB" w14:textId="7095DF19" w:rsidR="001250E3" w:rsidRPr="00517AE7" w:rsidRDefault="001250E3" w:rsidP="00CD1891">
            <w:pPr>
              <w:pStyle w:val="Heading3"/>
              <w:rPr>
                <w:rFonts w:asciiTheme="majorHAnsi" w:hAnsiTheme="majorHAnsi" w:cstheme="majorHAnsi"/>
                <w:b w:val="0"/>
                <w:sz w:val="22"/>
                <w:szCs w:val="22"/>
              </w:rPr>
            </w:pPr>
            <w:r w:rsidRPr="00517AE7">
              <w:rPr>
                <w:rFonts w:asciiTheme="majorHAnsi" w:hAnsiTheme="majorHAnsi" w:cstheme="majorHAnsi"/>
                <w:b w:val="0"/>
                <w:sz w:val="22"/>
                <w:szCs w:val="22"/>
              </w:rPr>
              <w:t xml:space="preserve">- Như Điều </w:t>
            </w:r>
            <w:r w:rsidR="006814D9" w:rsidRPr="00517AE7">
              <w:rPr>
                <w:rFonts w:asciiTheme="majorHAnsi" w:hAnsiTheme="majorHAnsi" w:cstheme="majorHAnsi"/>
                <w:b w:val="0"/>
                <w:sz w:val="22"/>
                <w:szCs w:val="22"/>
              </w:rPr>
              <w:t>7</w:t>
            </w:r>
            <w:r w:rsidRPr="00517AE7">
              <w:rPr>
                <w:rFonts w:asciiTheme="majorHAnsi" w:hAnsiTheme="majorHAnsi" w:cstheme="majorHAnsi"/>
                <w:b w:val="0"/>
                <w:sz w:val="22"/>
                <w:szCs w:val="22"/>
              </w:rPr>
              <w:t>;</w:t>
            </w:r>
          </w:p>
          <w:p w14:paraId="094450A6" w14:textId="4B28F170" w:rsidR="00EA2C2E" w:rsidRPr="00517AE7" w:rsidRDefault="001250E3" w:rsidP="00CD1891">
            <w:pPr>
              <w:pStyle w:val="Heading3"/>
              <w:rPr>
                <w:rFonts w:asciiTheme="majorHAnsi" w:hAnsiTheme="majorHAnsi" w:cstheme="majorHAnsi"/>
                <w:b w:val="0"/>
                <w:sz w:val="22"/>
                <w:szCs w:val="22"/>
              </w:rPr>
            </w:pPr>
            <w:r w:rsidRPr="00517AE7">
              <w:rPr>
                <w:rFonts w:asciiTheme="majorHAnsi" w:hAnsiTheme="majorHAnsi" w:cstheme="majorHAnsi"/>
                <w:b w:val="0"/>
                <w:sz w:val="22"/>
                <w:szCs w:val="22"/>
              </w:rPr>
              <w:t xml:space="preserve">- Bộ </w:t>
            </w:r>
            <w:r w:rsidR="001B41A4" w:rsidRPr="00517AE7">
              <w:rPr>
                <w:rFonts w:asciiTheme="majorHAnsi" w:hAnsiTheme="majorHAnsi" w:cstheme="majorHAnsi"/>
                <w:b w:val="0"/>
                <w:sz w:val="22"/>
                <w:szCs w:val="22"/>
              </w:rPr>
              <w:t>Nông nghiệp</w:t>
            </w:r>
            <w:r w:rsidRPr="00517AE7">
              <w:rPr>
                <w:rFonts w:asciiTheme="majorHAnsi" w:hAnsiTheme="majorHAnsi" w:cstheme="majorHAnsi"/>
                <w:b w:val="0"/>
                <w:sz w:val="22"/>
                <w:szCs w:val="22"/>
              </w:rPr>
              <w:t xml:space="preserve"> và Môi trường;</w:t>
            </w:r>
          </w:p>
          <w:p w14:paraId="7E4CD272" w14:textId="56378AD6" w:rsidR="006920BC" w:rsidRPr="00517AE7" w:rsidRDefault="00EA2C2E" w:rsidP="00CD1891">
            <w:pPr>
              <w:pStyle w:val="Heading3"/>
              <w:rPr>
                <w:rFonts w:asciiTheme="majorHAnsi" w:hAnsiTheme="majorHAnsi" w:cstheme="majorHAnsi"/>
                <w:b w:val="0"/>
                <w:sz w:val="22"/>
                <w:szCs w:val="22"/>
              </w:rPr>
            </w:pPr>
            <w:r w:rsidRPr="00517AE7">
              <w:rPr>
                <w:rFonts w:asciiTheme="majorHAnsi" w:hAnsiTheme="majorHAnsi" w:cstheme="majorHAnsi"/>
                <w:b w:val="0"/>
                <w:sz w:val="22"/>
                <w:szCs w:val="22"/>
              </w:rPr>
              <w:t xml:space="preserve">- </w:t>
            </w:r>
            <w:r w:rsidR="001B41A4" w:rsidRPr="00517AE7">
              <w:rPr>
                <w:rFonts w:asciiTheme="majorHAnsi" w:hAnsiTheme="majorHAnsi" w:cstheme="majorHAnsi"/>
                <w:b w:val="0"/>
                <w:sz w:val="22"/>
                <w:szCs w:val="22"/>
              </w:rPr>
              <w:t>Bộ Nội vụ và Lao động</w:t>
            </w:r>
            <w:r w:rsidRPr="00517AE7">
              <w:rPr>
                <w:rFonts w:asciiTheme="majorHAnsi" w:hAnsiTheme="majorHAnsi" w:cstheme="majorHAnsi"/>
                <w:b w:val="0"/>
                <w:sz w:val="22"/>
                <w:szCs w:val="22"/>
              </w:rPr>
              <w:t>;</w:t>
            </w:r>
          </w:p>
          <w:p w14:paraId="143E8EB1" w14:textId="0F25BDD7" w:rsidR="001250E3" w:rsidRPr="00517AE7" w:rsidRDefault="006920BC" w:rsidP="00CD1891">
            <w:pPr>
              <w:pStyle w:val="Heading3"/>
              <w:rPr>
                <w:rFonts w:asciiTheme="majorHAnsi" w:hAnsiTheme="majorHAnsi" w:cstheme="majorHAnsi"/>
                <w:b w:val="0"/>
                <w:sz w:val="22"/>
                <w:szCs w:val="22"/>
              </w:rPr>
            </w:pPr>
            <w:r w:rsidRPr="00517AE7">
              <w:rPr>
                <w:rFonts w:asciiTheme="majorHAnsi" w:hAnsiTheme="majorHAnsi" w:cstheme="majorHAnsi"/>
                <w:b w:val="0"/>
                <w:sz w:val="22"/>
                <w:szCs w:val="22"/>
              </w:rPr>
              <w:t>- Bộ Tư pháp</w:t>
            </w:r>
            <w:r w:rsidR="00695A27" w:rsidRPr="00517AE7">
              <w:rPr>
                <w:rFonts w:asciiTheme="majorHAnsi" w:hAnsiTheme="majorHAnsi" w:cstheme="majorHAnsi"/>
                <w:b w:val="0"/>
                <w:sz w:val="22"/>
                <w:szCs w:val="22"/>
              </w:rPr>
              <w:t xml:space="preserve"> (Cục KT</w:t>
            </w:r>
            <w:r w:rsidR="00BF1313" w:rsidRPr="00517AE7">
              <w:rPr>
                <w:rFonts w:asciiTheme="majorHAnsi" w:hAnsiTheme="majorHAnsi" w:cstheme="majorHAnsi"/>
                <w:b w:val="0"/>
                <w:sz w:val="22"/>
                <w:szCs w:val="22"/>
              </w:rPr>
              <w:t>VB)</w:t>
            </w:r>
            <w:r w:rsidRPr="00517AE7">
              <w:rPr>
                <w:rFonts w:asciiTheme="majorHAnsi" w:hAnsiTheme="majorHAnsi" w:cstheme="majorHAnsi"/>
                <w:b w:val="0"/>
                <w:sz w:val="22"/>
                <w:szCs w:val="22"/>
              </w:rPr>
              <w:t>;</w:t>
            </w:r>
            <w:r w:rsidR="001250E3" w:rsidRPr="00517AE7">
              <w:rPr>
                <w:rFonts w:asciiTheme="majorHAnsi" w:hAnsiTheme="majorHAnsi" w:cstheme="majorHAnsi"/>
                <w:b w:val="0"/>
                <w:sz w:val="22"/>
                <w:szCs w:val="22"/>
              </w:rPr>
              <w:tab/>
            </w:r>
            <w:r w:rsidR="001250E3" w:rsidRPr="00517AE7">
              <w:rPr>
                <w:rFonts w:asciiTheme="majorHAnsi" w:hAnsiTheme="majorHAnsi" w:cstheme="majorHAnsi"/>
                <w:i/>
                <w:iCs/>
                <w:noProof/>
                <w:sz w:val="22"/>
                <w:szCs w:val="22"/>
              </w:rPr>
              <w:t xml:space="preserve">                         </w:t>
            </w:r>
          </w:p>
          <w:p w14:paraId="3EF4DCE4" w14:textId="1FE940AB" w:rsidR="001250E3" w:rsidRPr="00517AE7" w:rsidRDefault="001250E3" w:rsidP="00CD1891">
            <w:pPr>
              <w:jc w:val="both"/>
              <w:rPr>
                <w:rFonts w:asciiTheme="majorHAnsi" w:hAnsiTheme="majorHAnsi" w:cstheme="majorHAnsi"/>
                <w:sz w:val="22"/>
                <w:szCs w:val="22"/>
              </w:rPr>
            </w:pPr>
            <w:r w:rsidRPr="00517AE7">
              <w:rPr>
                <w:rFonts w:asciiTheme="majorHAnsi" w:hAnsiTheme="majorHAnsi" w:cstheme="majorHAnsi"/>
                <w:sz w:val="22"/>
                <w:szCs w:val="22"/>
              </w:rPr>
              <w:t>- TTr</w:t>
            </w:r>
            <w:r w:rsidR="00672905" w:rsidRPr="00517AE7">
              <w:rPr>
                <w:rFonts w:asciiTheme="majorHAnsi" w:hAnsiTheme="majorHAnsi" w:cstheme="majorHAnsi"/>
                <w:sz w:val="22"/>
                <w:szCs w:val="22"/>
                <w:lang w:val="en-US"/>
              </w:rPr>
              <w:t>.</w:t>
            </w:r>
            <w:r w:rsidRPr="00517AE7">
              <w:rPr>
                <w:rFonts w:asciiTheme="majorHAnsi" w:hAnsiTheme="majorHAnsi" w:cstheme="majorHAnsi"/>
                <w:sz w:val="22"/>
                <w:szCs w:val="22"/>
              </w:rPr>
              <w:t>Tỉnh ủ</w:t>
            </w:r>
            <w:r w:rsidR="00EA2C2E" w:rsidRPr="00517AE7">
              <w:rPr>
                <w:rFonts w:asciiTheme="majorHAnsi" w:hAnsiTheme="majorHAnsi" w:cstheme="majorHAnsi"/>
                <w:sz w:val="22"/>
                <w:szCs w:val="22"/>
              </w:rPr>
              <w:t>y, TTr</w:t>
            </w:r>
            <w:r w:rsidR="00672905" w:rsidRPr="00517AE7">
              <w:rPr>
                <w:rFonts w:asciiTheme="majorHAnsi" w:hAnsiTheme="majorHAnsi" w:cstheme="majorHAnsi"/>
                <w:sz w:val="22"/>
                <w:szCs w:val="22"/>
                <w:lang w:val="en-US"/>
              </w:rPr>
              <w:t>.</w:t>
            </w:r>
            <w:r w:rsidR="00EA2C2E" w:rsidRPr="00517AE7">
              <w:rPr>
                <w:rFonts w:asciiTheme="majorHAnsi" w:hAnsiTheme="majorHAnsi" w:cstheme="majorHAnsi"/>
                <w:sz w:val="22"/>
                <w:szCs w:val="22"/>
              </w:rPr>
              <w:t>HĐND</w:t>
            </w:r>
            <w:r w:rsidR="00672905" w:rsidRPr="00517AE7">
              <w:rPr>
                <w:rFonts w:asciiTheme="majorHAnsi" w:hAnsiTheme="majorHAnsi" w:cstheme="majorHAnsi"/>
                <w:sz w:val="22"/>
                <w:szCs w:val="22"/>
                <w:lang w:val="en-US"/>
              </w:rPr>
              <w:t xml:space="preserve"> tỉnh;</w:t>
            </w:r>
          </w:p>
          <w:p w14:paraId="52CAE055" w14:textId="41FCA071" w:rsidR="001250E3" w:rsidRPr="00517AE7" w:rsidRDefault="001250E3" w:rsidP="00CD1891">
            <w:pPr>
              <w:jc w:val="both"/>
              <w:rPr>
                <w:rFonts w:asciiTheme="majorHAnsi" w:hAnsiTheme="majorHAnsi" w:cstheme="majorHAnsi"/>
                <w:sz w:val="22"/>
                <w:szCs w:val="22"/>
                <w:lang w:val="en-US"/>
              </w:rPr>
            </w:pPr>
            <w:r w:rsidRPr="00517AE7">
              <w:rPr>
                <w:rFonts w:asciiTheme="majorHAnsi" w:hAnsiTheme="majorHAnsi" w:cstheme="majorHAnsi"/>
                <w:sz w:val="22"/>
                <w:szCs w:val="22"/>
              </w:rPr>
              <w:t xml:space="preserve">- </w:t>
            </w:r>
            <w:r w:rsidR="00EA2C2E" w:rsidRPr="00517AE7">
              <w:rPr>
                <w:rFonts w:asciiTheme="majorHAnsi" w:hAnsiTheme="majorHAnsi" w:cstheme="majorHAnsi"/>
                <w:sz w:val="22"/>
                <w:szCs w:val="22"/>
              </w:rPr>
              <w:t>Chủ tịch, các Phó Chủ tịch UBN</w:t>
            </w:r>
            <w:r w:rsidR="00EA2C2E" w:rsidRPr="00517AE7">
              <w:rPr>
                <w:rFonts w:asciiTheme="majorHAnsi" w:hAnsiTheme="majorHAnsi" w:cstheme="majorHAnsi"/>
                <w:sz w:val="22"/>
                <w:szCs w:val="22"/>
                <w:lang w:val="en-US"/>
              </w:rPr>
              <w:t>D</w:t>
            </w:r>
            <w:r w:rsidRPr="00517AE7">
              <w:rPr>
                <w:rFonts w:asciiTheme="majorHAnsi" w:hAnsiTheme="majorHAnsi" w:cstheme="majorHAnsi"/>
                <w:sz w:val="22"/>
                <w:szCs w:val="22"/>
              </w:rPr>
              <w:t xml:space="preserve"> tỉnh;</w:t>
            </w:r>
          </w:p>
          <w:p w14:paraId="00884E8B" w14:textId="20E738E1" w:rsidR="00F732E7" w:rsidRPr="00517AE7" w:rsidRDefault="00F732E7" w:rsidP="00CD1891">
            <w:pPr>
              <w:jc w:val="both"/>
              <w:rPr>
                <w:rFonts w:asciiTheme="majorHAnsi" w:hAnsiTheme="majorHAnsi" w:cstheme="majorHAnsi"/>
                <w:sz w:val="22"/>
                <w:szCs w:val="22"/>
                <w:lang w:val="en-US"/>
              </w:rPr>
            </w:pPr>
            <w:r w:rsidRPr="00517AE7">
              <w:rPr>
                <w:rFonts w:asciiTheme="majorHAnsi" w:hAnsiTheme="majorHAnsi" w:cstheme="majorHAnsi"/>
                <w:sz w:val="22"/>
                <w:szCs w:val="22"/>
                <w:lang w:val="en-US"/>
              </w:rPr>
              <w:t>- Ban Tổ chức Tỉnh ủy;</w:t>
            </w:r>
          </w:p>
          <w:p w14:paraId="617DCBC1" w14:textId="5061A6A8" w:rsidR="0037565A" w:rsidRPr="00517AE7" w:rsidRDefault="0037565A" w:rsidP="00CD1891">
            <w:pPr>
              <w:jc w:val="both"/>
              <w:rPr>
                <w:rFonts w:asciiTheme="majorHAnsi" w:hAnsiTheme="majorHAnsi" w:cstheme="majorHAnsi"/>
                <w:sz w:val="22"/>
                <w:szCs w:val="22"/>
                <w:lang w:val="en-US"/>
              </w:rPr>
            </w:pPr>
            <w:r w:rsidRPr="00517AE7">
              <w:rPr>
                <w:rFonts w:asciiTheme="majorHAnsi" w:hAnsiTheme="majorHAnsi" w:cstheme="majorHAnsi"/>
                <w:sz w:val="22"/>
                <w:szCs w:val="22"/>
                <w:lang w:val="en-US"/>
              </w:rPr>
              <w:t>- UBMTTQVN tỉnh và các đoàn thể tỉnh;</w:t>
            </w:r>
          </w:p>
          <w:p w14:paraId="4D4349B5" w14:textId="0D49E2E9" w:rsidR="0037565A" w:rsidRPr="00517AE7" w:rsidRDefault="0037565A" w:rsidP="00CD1891">
            <w:pPr>
              <w:jc w:val="both"/>
              <w:rPr>
                <w:rFonts w:asciiTheme="majorHAnsi" w:hAnsiTheme="majorHAnsi" w:cstheme="majorHAnsi"/>
                <w:sz w:val="22"/>
                <w:szCs w:val="22"/>
                <w:lang w:val="en-US"/>
              </w:rPr>
            </w:pPr>
            <w:r w:rsidRPr="00517AE7">
              <w:rPr>
                <w:rFonts w:asciiTheme="majorHAnsi" w:hAnsiTheme="majorHAnsi" w:cstheme="majorHAnsi"/>
                <w:sz w:val="22"/>
                <w:szCs w:val="22"/>
                <w:lang w:val="en-US"/>
              </w:rPr>
              <w:t>- Văn phòng Đoàn ĐBQH và HĐND tỉnh;</w:t>
            </w:r>
          </w:p>
          <w:p w14:paraId="23E6897E" w14:textId="473DA478" w:rsidR="00982CA6" w:rsidRPr="00517AE7" w:rsidRDefault="00982CA6" w:rsidP="00CD1891">
            <w:pPr>
              <w:jc w:val="both"/>
              <w:rPr>
                <w:rFonts w:asciiTheme="majorHAnsi" w:hAnsiTheme="majorHAnsi" w:cstheme="majorHAnsi"/>
                <w:sz w:val="22"/>
                <w:szCs w:val="22"/>
                <w:lang w:val="en-US"/>
              </w:rPr>
            </w:pPr>
            <w:r w:rsidRPr="00517AE7">
              <w:rPr>
                <w:rFonts w:asciiTheme="majorHAnsi" w:hAnsiTheme="majorHAnsi" w:cstheme="majorHAnsi"/>
                <w:sz w:val="22"/>
                <w:szCs w:val="22"/>
                <w:lang w:val="en-US"/>
              </w:rPr>
              <w:t xml:space="preserve">- Các </w:t>
            </w:r>
            <w:r w:rsidR="0073410A" w:rsidRPr="00517AE7">
              <w:rPr>
                <w:rFonts w:asciiTheme="majorHAnsi" w:hAnsiTheme="majorHAnsi" w:cstheme="majorHAnsi"/>
                <w:sz w:val="22"/>
                <w:szCs w:val="22"/>
                <w:lang w:val="en-US"/>
              </w:rPr>
              <w:t>s</w:t>
            </w:r>
            <w:r w:rsidRPr="00517AE7">
              <w:rPr>
                <w:rFonts w:asciiTheme="majorHAnsi" w:hAnsiTheme="majorHAnsi" w:cstheme="majorHAnsi"/>
                <w:sz w:val="22"/>
                <w:szCs w:val="22"/>
                <w:lang w:val="en-US"/>
              </w:rPr>
              <w:t>ở, ban, ngành thuộc tỉnh;</w:t>
            </w:r>
          </w:p>
          <w:p w14:paraId="37FABB02" w14:textId="1C888CB6" w:rsidR="0037565A" w:rsidRPr="00517AE7" w:rsidRDefault="0037565A" w:rsidP="00CD1891">
            <w:pPr>
              <w:jc w:val="both"/>
              <w:rPr>
                <w:rFonts w:asciiTheme="majorHAnsi" w:hAnsiTheme="majorHAnsi" w:cstheme="majorHAnsi"/>
                <w:sz w:val="22"/>
                <w:szCs w:val="22"/>
                <w:lang w:val="en-US"/>
              </w:rPr>
            </w:pPr>
            <w:r w:rsidRPr="00517AE7">
              <w:rPr>
                <w:rFonts w:asciiTheme="majorHAnsi" w:hAnsiTheme="majorHAnsi" w:cstheme="majorHAnsi"/>
                <w:sz w:val="22"/>
                <w:szCs w:val="22"/>
                <w:lang w:val="en-US"/>
              </w:rPr>
              <w:t>- UBND các huyện, thị xã, thành phố;</w:t>
            </w:r>
          </w:p>
          <w:p w14:paraId="500871CE" w14:textId="2156EB40" w:rsidR="00BF1313" w:rsidRPr="00517AE7" w:rsidRDefault="00BF1313" w:rsidP="00CD1891">
            <w:pPr>
              <w:jc w:val="both"/>
              <w:rPr>
                <w:rFonts w:asciiTheme="majorHAnsi" w:hAnsiTheme="majorHAnsi" w:cstheme="majorHAnsi"/>
                <w:sz w:val="22"/>
                <w:szCs w:val="22"/>
                <w:lang w:val="en-US"/>
              </w:rPr>
            </w:pPr>
            <w:r w:rsidRPr="00517AE7">
              <w:rPr>
                <w:rFonts w:asciiTheme="majorHAnsi" w:hAnsiTheme="majorHAnsi" w:cstheme="majorHAnsi"/>
                <w:sz w:val="22"/>
                <w:szCs w:val="22"/>
                <w:lang w:val="en-US"/>
              </w:rPr>
              <w:t>- Sở Tư pháp</w:t>
            </w:r>
            <w:r w:rsidR="00695A27" w:rsidRPr="00517AE7">
              <w:rPr>
                <w:rFonts w:asciiTheme="majorHAnsi" w:hAnsiTheme="majorHAnsi" w:cstheme="majorHAnsi"/>
                <w:sz w:val="22"/>
                <w:szCs w:val="22"/>
                <w:lang w:val="en-US"/>
              </w:rPr>
              <w:t xml:space="preserve"> (KTVB)</w:t>
            </w:r>
            <w:r w:rsidRPr="00517AE7">
              <w:rPr>
                <w:rFonts w:asciiTheme="majorHAnsi" w:hAnsiTheme="majorHAnsi" w:cstheme="majorHAnsi"/>
                <w:sz w:val="22"/>
                <w:szCs w:val="22"/>
                <w:lang w:val="en-US"/>
              </w:rPr>
              <w:t>;</w:t>
            </w:r>
          </w:p>
          <w:p w14:paraId="7F04FC81" w14:textId="065434B8" w:rsidR="00B76D47" w:rsidRPr="00517AE7" w:rsidRDefault="00B76D47" w:rsidP="00CD1891">
            <w:pPr>
              <w:jc w:val="both"/>
              <w:rPr>
                <w:rFonts w:asciiTheme="majorHAnsi" w:hAnsiTheme="majorHAnsi" w:cstheme="majorHAnsi"/>
                <w:sz w:val="22"/>
                <w:szCs w:val="22"/>
                <w:lang w:val="en-US"/>
              </w:rPr>
            </w:pPr>
            <w:r w:rsidRPr="00517AE7">
              <w:rPr>
                <w:rFonts w:asciiTheme="majorHAnsi" w:hAnsiTheme="majorHAnsi" w:cstheme="majorHAnsi"/>
                <w:sz w:val="22"/>
                <w:szCs w:val="22"/>
                <w:lang w:val="en-US"/>
              </w:rPr>
              <w:t>- Trung tâm Công báo-Tin học tỉnh;</w:t>
            </w:r>
          </w:p>
          <w:p w14:paraId="71A82941" w14:textId="2C73C5EE" w:rsidR="00BF1313" w:rsidRPr="00517AE7" w:rsidRDefault="00BF1313" w:rsidP="00CD1891">
            <w:pPr>
              <w:jc w:val="both"/>
              <w:rPr>
                <w:rFonts w:asciiTheme="majorHAnsi" w:hAnsiTheme="majorHAnsi" w:cstheme="majorHAnsi"/>
                <w:sz w:val="22"/>
                <w:szCs w:val="22"/>
                <w:lang w:val="en-US"/>
              </w:rPr>
            </w:pPr>
            <w:r w:rsidRPr="00517AE7">
              <w:rPr>
                <w:rFonts w:asciiTheme="majorHAnsi" w:hAnsiTheme="majorHAnsi" w:cstheme="majorHAnsi"/>
                <w:sz w:val="22"/>
                <w:szCs w:val="22"/>
                <w:lang w:val="en-US"/>
              </w:rPr>
              <w:t>- Báo Bà Rịa-Vũng Tàu;</w:t>
            </w:r>
          </w:p>
          <w:p w14:paraId="707D1359" w14:textId="1EE872D8" w:rsidR="00BF1313" w:rsidRPr="00517AE7" w:rsidRDefault="00BF1313" w:rsidP="00CD1891">
            <w:pPr>
              <w:jc w:val="both"/>
              <w:rPr>
                <w:rFonts w:asciiTheme="majorHAnsi" w:hAnsiTheme="majorHAnsi" w:cstheme="majorHAnsi"/>
                <w:sz w:val="22"/>
                <w:szCs w:val="22"/>
                <w:lang w:val="en-US"/>
              </w:rPr>
            </w:pPr>
            <w:r w:rsidRPr="00517AE7">
              <w:rPr>
                <w:rFonts w:asciiTheme="majorHAnsi" w:hAnsiTheme="majorHAnsi" w:cstheme="majorHAnsi"/>
                <w:sz w:val="22"/>
                <w:szCs w:val="22"/>
                <w:lang w:val="en-US"/>
              </w:rPr>
              <w:t>- Đài Phát Thanh và Truyền hình tỉnh;</w:t>
            </w:r>
          </w:p>
          <w:p w14:paraId="225AD746" w14:textId="05971EB6" w:rsidR="001250E3" w:rsidRPr="00517AE7" w:rsidRDefault="001250E3" w:rsidP="00384AB8">
            <w:pPr>
              <w:jc w:val="both"/>
              <w:rPr>
                <w:sz w:val="22"/>
                <w:szCs w:val="22"/>
                <w:vertAlign w:val="subscript"/>
              </w:rPr>
            </w:pPr>
            <w:r w:rsidRPr="00517AE7">
              <w:rPr>
                <w:rFonts w:asciiTheme="majorHAnsi" w:hAnsiTheme="majorHAnsi" w:cstheme="majorHAnsi"/>
                <w:sz w:val="22"/>
                <w:szCs w:val="22"/>
              </w:rPr>
              <w:t>- Lưu VT, VP.</w:t>
            </w:r>
          </w:p>
        </w:tc>
        <w:tc>
          <w:tcPr>
            <w:tcW w:w="5103" w:type="dxa"/>
          </w:tcPr>
          <w:p w14:paraId="5C13B80A" w14:textId="77777777" w:rsidR="001250E3" w:rsidRPr="00517AE7" w:rsidRDefault="001250E3" w:rsidP="00CD1891">
            <w:pPr>
              <w:ind w:right="-108"/>
              <w:jc w:val="center"/>
              <w:rPr>
                <w:b/>
                <w:noProof/>
                <w:sz w:val="28"/>
                <w:szCs w:val="28"/>
              </w:rPr>
            </w:pPr>
            <w:r w:rsidRPr="00517AE7">
              <w:rPr>
                <w:b/>
                <w:noProof/>
                <w:sz w:val="28"/>
                <w:szCs w:val="28"/>
              </w:rPr>
              <w:t>TM. ỦY BAN NHÂN DÂN</w:t>
            </w:r>
          </w:p>
          <w:p w14:paraId="7B884087" w14:textId="77777777" w:rsidR="001250E3" w:rsidRPr="00517AE7" w:rsidRDefault="001250E3" w:rsidP="00CD1891">
            <w:pPr>
              <w:ind w:right="-108"/>
              <w:jc w:val="center"/>
              <w:rPr>
                <w:b/>
                <w:noProof/>
                <w:sz w:val="28"/>
                <w:szCs w:val="28"/>
              </w:rPr>
            </w:pPr>
            <w:r w:rsidRPr="00517AE7">
              <w:rPr>
                <w:b/>
                <w:noProof/>
                <w:sz w:val="28"/>
                <w:szCs w:val="28"/>
              </w:rPr>
              <w:t>CHỦ TỊCH</w:t>
            </w:r>
          </w:p>
          <w:p w14:paraId="352086A3" w14:textId="77777777" w:rsidR="001250E3" w:rsidRPr="00517AE7" w:rsidRDefault="001250E3" w:rsidP="00CD1891">
            <w:pPr>
              <w:ind w:right="-108"/>
              <w:jc w:val="center"/>
              <w:rPr>
                <w:b/>
                <w:noProof/>
                <w:sz w:val="28"/>
                <w:szCs w:val="28"/>
              </w:rPr>
            </w:pPr>
          </w:p>
          <w:p w14:paraId="3BD9DDFA" w14:textId="77777777" w:rsidR="001250E3" w:rsidRPr="00517AE7" w:rsidRDefault="001250E3" w:rsidP="00CD1891">
            <w:pPr>
              <w:ind w:right="-108"/>
              <w:jc w:val="center"/>
              <w:rPr>
                <w:b/>
                <w:noProof/>
                <w:sz w:val="28"/>
                <w:szCs w:val="28"/>
              </w:rPr>
            </w:pPr>
          </w:p>
          <w:p w14:paraId="30259397" w14:textId="77777777" w:rsidR="001250E3" w:rsidRPr="00517AE7" w:rsidRDefault="001250E3" w:rsidP="00CD1891">
            <w:pPr>
              <w:ind w:right="-108"/>
              <w:jc w:val="center"/>
              <w:rPr>
                <w:b/>
                <w:noProof/>
                <w:sz w:val="28"/>
                <w:szCs w:val="28"/>
              </w:rPr>
            </w:pPr>
          </w:p>
          <w:p w14:paraId="2C9BE48B" w14:textId="77777777" w:rsidR="001250E3" w:rsidRPr="00517AE7" w:rsidRDefault="001250E3" w:rsidP="00CD1891">
            <w:pPr>
              <w:ind w:right="-108"/>
              <w:jc w:val="center"/>
              <w:rPr>
                <w:b/>
                <w:noProof/>
                <w:sz w:val="28"/>
                <w:szCs w:val="28"/>
              </w:rPr>
            </w:pPr>
          </w:p>
          <w:p w14:paraId="739B766B" w14:textId="77777777" w:rsidR="001250E3" w:rsidRPr="00517AE7" w:rsidRDefault="001250E3" w:rsidP="00CD1891">
            <w:pPr>
              <w:ind w:right="-108"/>
              <w:jc w:val="center"/>
              <w:rPr>
                <w:b/>
                <w:noProof/>
                <w:sz w:val="28"/>
                <w:szCs w:val="28"/>
              </w:rPr>
            </w:pPr>
          </w:p>
          <w:p w14:paraId="58959BDB" w14:textId="77777777" w:rsidR="001250E3" w:rsidRPr="00517AE7" w:rsidRDefault="001250E3" w:rsidP="006814D9">
            <w:pPr>
              <w:ind w:right="-108"/>
              <w:jc w:val="center"/>
              <w:rPr>
                <w:i/>
                <w:noProof/>
                <w:sz w:val="25"/>
                <w:szCs w:val="25"/>
              </w:rPr>
            </w:pPr>
          </w:p>
        </w:tc>
      </w:tr>
    </w:tbl>
    <w:p w14:paraId="46DAEEE6" w14:textId="77777777" w:rsidR="003F6F63" w:rsidRPr="00517AE7" w:rsidRDefault="003F6F63" w:rsidP="003F6F63">
      <w:pPr>
        <w:spacing w:before="120" w:after="120"/>
        <w:ind w:firstLine="567"/>
        <w:jc w:val="both"/>
        <w:rPr>
          <w:spacing w:val="2"/>
          <w:sz w:val="10"/>
          <w:szCs w:val="28"/>
          <w:lang w:val="nl-NL"/>
        </w:rPr>
      </w:pPr>
    </w:p>
    <w:p w14:paraId="3C9E8FD8" w14:textId="77777777" w:rsidR="003F6F63" w:rsidRPr="00517AE7" w:rsidRDefault="003F6F63" w:rsidP="003F6F63">
      <w:pPr>
        <w:spacing w:before="120"/>
        <w:jc w:val="both"/>
        <w:rPr>
          <w:rFonts w:asciiTheme="majorHAnsi" w:eastAsia="Calibri" w:hAnsiTheme="majorHAnsi" w:cstheme="majorHAnsi"/>
          <w:sz w:val="28"/>
          <w:szCs w:val="28"/>
          <w:lang w:val="nl-NL"/>
        </w:rPr>
      </w:pPr>
    </w:p>
    <w:sectPr w:rsidR="003F6F63" w:rsidRPr="00517AE7" w:rsidSect="00017F6B">
      <w:headerReference w:type="default" r:id="rId7"/>
      <w:pgSz w:w="11907" w:h="16840" w:code="9"/>
      <w:pgMar w:top="1134" w:right="1021" w:bottom="1134" w:left="1701" w:header="567"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5E5819" w14:textId="77777777" w:rsidR="006628B9" w:rsidRDefault="006628B9" w:rsidP="00FD7BA8">
      <w:r>
        <w:separator/>
      </w:r>
    </w:p>
  </w:endnote>
  <w:endnote w:type="continuationSeparator" w:id="0">
    <w:p w14:paraId="1C7CF154" w14:textId="77777777" w:rsidR="006628B9" w:rsidRDefault="006628B9" w:rsidP="00FD7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I-Times">
    <w:altName w:val="Times New Roman"/>
    <w:charset w:val="00"/>
    <w:family w:val="auto"/>
    <w:pitch w:val="variable"/>
    <w:sig w:usb0="00000003" w:usb1="00000000" w:usb2="00000000" w:usb3="00000000" w:csb0="00000001"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CE19F" w14:textId="77777777" w:rsidR="006628B9" w:rsidRDefault="006628B9" w:rsidP="00FD7BA8">
      <w:r>
        <w:separator/>
      </w:r>
    </w:p>
  </w:footnote>
  <w:footnote w:type="continuationSeparator" w:id="0">
    <w:p w14:paraId="4C0B66CA" w14:textId="77777777" w:rsidR="006628B9" w:rsidRDefault="006628B9" w:rsidP="00FD7BA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72F8C" w14:textId="1D3DF7F0" w:rsidR="00AE4BAD" w:rsidRDefault="00AE4BAD">
    <w:pPr>
      <w:pStyle w:val="Header"/>
      <w:jc w:val="center"/>
    </w:pPr>
    <w:r>
      <w:fldChar w:fldCharType="begin"/>
    </w:r>
    <w:r>
      <w:instrText xml:space="preserve"> PAGE   \* MERGEFORMAT </w:instrText>
    </w:r>
    <w:r>
      <w:fldChar w:fldCharType="separate"/>
    </w:r>
    <w:r w:rsidR="00637814">
      <w:rPr>
        <w:noProof/>
      </w:rPr>
      <w:t>2</w:t>
    </w:r>
    <w:r>
      <w:rPr>
        <w:noProof/>
      </w:rPr>
      <w:fldChar w:fldCharType="end"/>
    </w:r>
  </w:p>
  <w:p w14:paraId="322809DE" w14:textId="77777777" w:rsidR="00AE4BAD" w:rsidRDefault="00AE4B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formatting="1" w:enforcement="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E6C"/>
    <w:rsid w:val="0000304D"/>
    <w:rsid w:val="00013E04"/>
    <w:rsid w:val="00015AD0"/>
    <w:rsid w:val="00017F6B"/>
    <w:rsid w:val="00021A33"/>
    <w:rsid w:val="00023356"/>
    <w:rsid w:val="00025A82"/>
    <w:rsid w:val="00026D44"/>
    <w:rsid w:val="00035B0E"/>
    <w:rsid w:val="00041043"/>
    <w:rsid w:val="00046362"/>
    <w:rsid w:val="00047F09"/>
    <w:rsid w:val="0005037D"/>
    <w:rsid w:val="0006263B"/>
    <w:rsid w:val="00063A06"/>
    <w:rsid w:val="000648B3"/>
    <w:rsid w:val="0007495F"/>
    <w:rsid w:val="0007789D"/>
    <w:rsid w:val="00083140"/>
    <w:rsid w:val="000A34D1"/>
    <w:rsid w:val="000B2B27"/>
    <w:rsid w:val="000D2C06"/>
    <w:rsid w:val="000D5CA8"/>
    <w:rsid w:val="000D7308"/>
    <w:rsid w:val="000E4F70"/>
    <w:rsid w:val="000F46DE"/>
    <w:rsid w:val="00100C1B"/>
    <w:rsid w:val="00103136"/>
    <w:rsid w:val="00106E63"/>
    <w:rsid w:val="00110013"/>
    <w:rsid w:val="00114C4F"/>
    <w:rsid w:val="0012157E"/>
    <w:rsid w:val="001250E3"/>
    <w:rsid w:val="001254CA"/>
    <w:rsid w:val="00126EF2"/>
    <w:rsid w:val="00127296"/>
    <w:rsid w:val="001314E4"/>
    <w:rsid w:val="00131853"/>
    <w:rsid w:val="00131E5E"/>
    <w:rsid w:val="00132AEA"/>
    <w:rsid w:val="00143CCE"/>
    <w:rsid w:val="00144CC0"/>
    <w:rsid w:val="00146DB3"/>
    <w:rsid w:val="001518EF"/>
    <w:rsid w:val="00153173"/>
    <w:rsid w:val="00157E6C"/>
    <w:rsid w:val="00164819"/>
    <w:rsid w:val="00172F86"/>
    <w:rsid w:val="001734E7"/>
    <w:rsid w:val="00182B09"/>
    <w:rsid w:val="00185281"/>
    <w:rsid w:val="00186425"/>
    <w:rsid w:val="00186C20"/>
    <w:rsid w:val="00194C3F"/>
    <w:rsid w:val="00195DD7"/>
    <w:rsid w:val="00196A5D"/>
    <w:rsid w:val="001A1A90"/>
    <w:rsid w:val="001A2900"/>
    <w:rsid w:val="001A3D9C"/>
    <w:rsid w:val="001A4AB8"/>
    <w:rsid w:val="001B1097"/>
    <w:rsid w:val="001B2894"/>
    <w:rsid w:val="001B41A4"/>
    <w:rsid w:val="001B447D"/>
    <w:rsid w:val="001B652F"/>
    <w:rsid w:val="001C1216"/>
    <w:rsid w:val="001C3CFB"/>
    <w:rsid w:val="001C66B9"/>
    <w:rsid w:val="001E3CCA"/>
    <w:rsid w:val="001E4FA8"/>
    <w:rsid w:val="001E7DC4"/>
    <w:rsid w:val="001F0272"/>
    <w:rsid w:val="001F0EE6"/>
    <w:rsid w:val="001F1B1B"/>
    <w:rsid w:val="001F7044"/>
    <w:rsid w:val="00205437"/>
    <w:rsid w:val="0021131B"/>
    <w:rsid w:val="00211B21"/>
    <w:rsid w:val="0021239B"/>
    <w:rsid w:val="0021268E"/>
    <w:rsid w:val="00214593"/>
    <w:rsid w:val="00231FA0"/>
    <w:rsid w:val="00234326"/>
    <w:rsid w:val="002410A1"/>
    <w:rsid w:val="00253028"/>
    <w:rsid w:val="0025487C"/>
    <w:rsid w:val="00255FF9"/>
    <w:rsid w:val="0025757E"/>
    <w:rsid w:val="00265EF5"/>
    <w:rsid w:val="00271DD6"/>
    <w:rsid w:val="0027216A"/>
    <w:rsid w:val="00272BCC"/>
    <w:rsid w:val="002730D2"/>
    <w:rsid w:val="00282C3C"/>
    <w:rsid w:val="00284A96"/>
    <w:rsid w:val="00291AFE"/>
    <w:rsid w:val="002932AE"/>
    <w:rsid w:val="00294E35"/>
    <w:rsid w:val="00297A9B"/>
    <w:rsid w:val="002A0A68"/>
    <w:rsid w:val="002A2CAF"/>
    <w:rsid w:val="002A3695"/>
    <w:rsid w:val="002B01CF"/>
    <w:rsid w:val="002B1973"/>
    <w:rsid w:val="002B60CD"/>
    <w:rsid w:val="002B6354"/>
    <w:rsid w:val="002C12E9"/>
    <w:rsid w:val="002C1648"/>
    <w:rsid w:val="002C5FF4"/>
    <w:rsid w:val="002D3537"/>
    <w:rsid w:val="002D6FA3"/>
    <w:rsid w:val="002D727E"/>
    <w:rsid w:val="002E5456"/>
    <w:rsid w:val="002E6EF6"/>
    <w:rsid w:val="002F0609"/>
    <w:rsid w:val="002F2AD1"/>
    <w:rsid w:val="00301851"/>
    <w:rsid w:val="003029AB"/>
    <w:rsid w:val="00303B46"/>
    <w:rsid w:val="00305E80"/>
    <w:rsid w:val="003132FE"/>
    <w:rsid w:val="00315601"/>
    <w:rsid w:val="00316262"/>
    <w:rsid w:val="0031714C"/>
    <w:rsid w:val="00327FD2"/>
    <w:rsid w:val="00330F2A"/>
    <w:rsid w:val="00331413"/>
    <w:rsid w:val="00333158"/>
    <w:rsid w:val="003340F1"/>
    <w:rsid w:val="003343B4"/>
    <w:rsid w:val="0033452F"/>
    <w:rsid w:val="00335A4E"/>
    <w:rsid w:val="00343459"/>
    <w:rsid w:val="00343DB9"/>
    <w:rsid w:val="00344D9A"/>
    <w:rsid w:val="00353078"/>
    <w:rsid w:val="003547A5"/>
    <w:rsid w:val="00362959"/>
    <w:rsid w:val="00364208"/>
    <w:rsid w:val="003657A0"/>
    <w:rsid w:val="00372481"/>
    <w:rsid w:val="0037565A"/>
    <w:rsid w:val="00376F40"/>
    <w:rsid w:val="0038183A"/>
    <w:rsid w:val="00384AB8"/>
    <w:rsid w:val="00396E80"/>
    <w:rsid w:val="003A5247"/>
    <w:rsid w:val="003B7097"/>
    <w:rsid w:val="003C2275"/>
    <w:rsid w:val="003C3DE1"/>
    <w:rsid w:val="003C53FA"/>
    <w:rsid w:val="003C6E50"/>
    <w:rsid w:val="003D0997"/>
    <w:rsid w:val="003D398B"/>
    <w:rsid w:val="003F6F63"/>
    <w:rsid w:val="003F7BF5"/>
    <w:rsid w:val="00407784"/>
    <w:rsid w:val="00411F71"/>
    <w:rsid w:val="004120B2"/>
    <w:rsid w:val="004123B6"/>
    <w:rsid w:val="00417B46"/>
    <w:rsid w:val="00417DCA"/>
    <w:rsid w:val="00420067"/>
    <w:rsid w:val="00420B9F"/>
    <w:rsid w:val="00422043"/>
    <w:rsid w:val="0042785D"/>
    <w:rsid w:val="0043217D"/>
    <w:rsid w:val="00432C0C"/>
    <w:rsid w:val="00434D90"/>
    <w:rsid w:val="00444C05"/>
    <w:rsid w:val="004475E1"/>
    <w:rsid w:val="00450DA6"/>
    <w:rsid w:val="0045408C"/>
    <w:rsid w:val="00455DC5"/>
    <w:rsid w:val="00457DE3"/>
    <w:rsid w:val="00460811"/>
    <w:rsid w:val="004623F7"/>
    <w:rsid w:val="00462A4B"/>
    <w:rsid w:val="004710A7"/>
    <w:rsid w:val="004806EE"/>
    <w:rsid w:val="004828F4"/>
    <w:rsid w:val="004971B9"/>
    <w:rsid w:val="00497AC1"/>
    <w:rsid w:val="00497EB3"/>
    <w:rsid w:val="004A2731"/>
    <w:rsid w:val="004B0D91"/>
    <w:rsid w:val="004B1BD9"/>
    <w:rsid w:val="004B2A84"/>
    <w:rsid w:val="004B4B6F"/>
    <w:rsid w:val="004B65A4"/>
    <w:rsid w:val="004C4C66"/>
    <w:rsid w:val="004D7F9E"/>
    <w:rsid w:val="004E0FCF"/>
    <w:rsid w:val="004E6FF3"/>
    <w:rsid w:val="004F50FB"/>
    <w:rsid w:val="00500CD8"/>
    <w:rsid w:val="00504887"/>
    <w:rsid w:val="00515941"/>
    <w:rsid w:val="00517AE7"/>
    <w:rsid w:val="00527D9F"/>
    <w:rsid w:val="00533069"/>
    <w:rsid w:val="005331C5"/>
    <w:rsid w:val="00541780"/>
    <w:rsid w:val="00543AB6"/>
    <w:rsid w:val="00544D37"/>
    <w:rsid w:val="00545FBF"/>
    <w:rsid w:val="005465C8"/>
    <w:rsid w:val="00553D30"/>
    <w:rsid w:val="0055425B"/>
    <w:rsid w:val="005578C4"/>
    <w:rsid w:val="00557FEF"/>
    <w:rsid w:val="00571C21"/>
    <w:rsid w:val="0057721D"/>
    <w:rsid w:val="00580F99"/>
    <w:rsid w:val="00581944"/>
    <w:rsid w:val="00582E76"/>
    <w:rsid w:val="00586B7B"/>
    <w:rsid w:val="00590041"/>
    <w:rsid w:val="00590F46"/>
    <w:rsid w:val="005A01F8"/>
    <w:rsid w:val="005A2F67"/>
    <w:rsid w:val="005B28A3"/>
    <w:rsid w:val="005C032C"/>
    <w:rsid w:val="005C0A19"/>
    <w:rsid w:val="005C48DB"/>
    <w:rsid w:val="005E1D45"/>
    <w:rsid w:val="005E491C"/>
    <w:rsid w:val="005E5ACF"/>
    <w:rsid w:val="005F7852"/>
    <w:rsid w:val="0060044C"/>
    <w:rsid w:val="00601D62"/>
    <w:rsid w:val="00602AD8"/>
    <w:rsid w:val="00610385"/>
    <w:rsid w:val="00615AC6"/>
    <w:rsid w:val="00620771"/>
    <w:rsid w:val="00625D2E"/>
    <w:rsid w:val="00626EAD"/>
    <w:rsid w:val="00637814"/>
    <w:rsid w:val="00641E3E"/>
    <w:rsid w:val="00643F79"/>
    <w:rsid w:val="006445D8"/>
    <w:rsid w:val="00651C14"/>
    <w:rsid w:val="00652024"/>
    <w:rsid w:val="0065792A"/>
    <w:rsid w:val="006628B9"/>
    <w:rsid w:val="006662E5"/>
    <w:rsid w:val="00672905"/>
    <w:rsid w:val="0067403D"/>
    <w:rsid w:val="006814D9"/>
    <w:rsid w:val="006815B5"/>
    <w:rsid w:val="00684EA7"/>
    <w:rsid w:val="006900B0"/>
    <w:rsid w:val="006920BC"/>
    <w:rsid w:val="00692296"/>
    <w:rsid w:val="0069252D"/>
    <w:rsid w:val="00695A27"/>
    <w:rsid w:val="00696DA8"/>
    <w:rsid w:val="006A1878"/>
    <w:rsid w:val="006B0288"/>
    <w:rsid w:val="006B0BBF"/>
    <w:rsid w:val="006B4757"/>
    <w:rsid w:val="006B486B"/>
    <w:rsid w:val="006C1B52"/>
    <w:rsid w:val="006C5C3E"/>
    <w:rsid w:val="006C5D9C"/>
    <w:rsid w:val="006C7D5E"/>
    <w:rsid w:val="006D1D98"/>
    <w:rsid w:val="006D1E2D"/>
    <w:rsid w:val="006D53E5"/>
    <w:rsid w:val="006D5838"/>
    <w:rsid w:val="006D6E5E"/>
    <w:rsid w:val="006E0AC0"/>
    <w:rsid w:val="006E28F8"/>
    <w:rsid w:val="006E7D56"/>
    <w:rsid w:val="006F098A"/>
    <w:rsid w:val="006F22CC"/>
    <w:rsid w:val="006F28D4"/>
    <w:rsid w:val="006F29FD"/>
    <w:rsid w:val="006F7A77"/>
    <w:rsid w:val="00702A78"/>
    <w:rsid w:val="00710E45"/>
    <w:rsid w:val="0071210A"/>
    <w:rsid w:val="00712792"/>
    <w:rsid w:val="00725E10"/>
    <w:rsid w:val="00726302"/>
    <w:rsid w:val="00726800"/>
    <w:rsid w:val="00730611"/>
    <w:rsid w:val="007340A9"/>
    <w:rsid w:val="0073410A"/>
    <w:rsid w:val="00734517"/>
    <w:rsid w:val="00734773"/>
    <w:rsid w:val="007477A1"/>
    <w:rsid w:val="00751074"/>
    <w:rsid w:val="00752475"/>
    <w:rsid w:val="00755163"/>
    <w:rsid w:val="00756A18"/>
    <w:rsid w:val="007654A2"/>
    <w:rsid w:val="00766353"/>
    <w:rsid w:val="007707AA"/>
    <w:rsid w:val="0077237F"/>
    <w:rsid w:val="0078109C"/>
    <w:rsid w:val="007876BC"/>
    <w:rsid w:val="007924D6"/>
    <w:rsid w:val="00793EE2"/>
    <w:rsid w:val="007954A4"/>
    <w:rsid w:val="007963E7"/>
    <w:rsid w:val="00796C72"/>
    <w:rsid w:val="007A2B6C"/>
    <w:rsid w:val="007A4B03"/>
    <w:rsid w:val="007A4FEE"/>
    <w:rsid w:val="007A5854"/>
    <w:rsid w:val="007A5FC5"/>
    <w:rsid w:val="007A774E"/>
    <w:rsid w:val="007A7BE6"/>
    <w:rsid w:val="007B5122"/>
    <w:rsid w:val="007C01FE"/>
    <w:rsid w:val="007C0A5C"/>
    <w:rsid w:val="007C0DAA"/>
    <w:rsid w:val="007C0DE6"/>
    <w:rsid w:val="007C179F"/>
    <w:rsid w:val="007C2142"/>
    <w:rsid w:val="007C3CD7"/>
    <w:rsid w:val="007C5303"/>
    <w:rsid w:val="007D264B"/>
    <w:rsid w:val="007D2BF1"/>
    <w:rsid w:val="007E292E"/>
    <w:rsid w:val="007E6ACD"/>
    <w:rsid w:val="007F3DF9"/>
    <w:rsid w:val="007F4704"/>
    <w:rsid w:val="007F4C07"/>
    <w:rsid w:val="007F4F1E"/>
    <w:rsid w:val="007F74D9"/>
    <w:rsid w:val="007F7F72"/>
    <w:rsid w:val="00804078"/>
    <w:rsid w:val="00805BCF"/>
    <w:rsid w:val="008232C0"/>
    <w:rsid w:val="00823492"/>
    <w:rsid w:val="008329C0"/>
    <w:rsid w:val="00843C1B"/>
    <w:rsid w:val="00844F54"/>
    <w:rsid w:val="00852AEA"/>
    <w:rsid w:val="00852F92"/>
    <w:rsid w:val="00864A83"/>
    <w:rsid w:val="00865B9D"/>
    <w:rsid w:val="00866EFF"/>
    <w:rsid w:val="00866F83"/>
    <w:rsid w:val="0087587C"/>
    <w:rsid w:val="00875F5B"/>
    <w:rsid w:val="0088003C"/>
    <w:rsid w:val="00884C93"/>
    <w:rsid w:val="00892946"/>
    <w:rsid w:val="00894050"/>
    <w:rsid w:val="008947C0"/>
    <w:rsid w:val="008951F3"/>
    <w:rsid w:val="008A42B8"/>
    <w:rsid w:val="008B11DB"/>
    <w:rsid w:val="008B36D9"/>
    <w:rsid w:val="008B679A"/>
    <w:rsid w:val="008C2F6B"/>
    <w:rsid w:val="008C4855"/>
    <w:rsid w:val="008D1B61"/>
    <w:rsid w:val="008D610C"/>
    <w:rsid w:val="008F13B5"/>
    <w:rsid w:val="008F265F"/>
    <w:rsid w:val="008F3AA8"/>
    <w:rsid w:val="008F64F0"/>
    <w:rsid w:val="009019A3"/>
    <w:rsid w:val="00902A01"/>
    <w:rsid w:val="00906065"/>
    <w:rsid w:val="00921AE0"/>
    <w:rsid w:val="00927D54"/>
    <w:rsid w:val="0093644A"/>
    <w:rsid w:val="009411D8"/>
    <w:rsid w:val="00944941"/>
    <w:rsid w:val="00945164"/>
    <w:rsid w:val="00946987"/>
    <w:rsid w:val="00946CBB"/>
    <w:rsid w:val="0094710D"/>
    <w:rsid w:val="00951242"/>
    <w:rsid w:val="0095654A"/>
    <w:rsid w:val="00960691"/>
    <w:rsid w:val="009606A2"/>
    <w:rsid w:val="00961387"/>
    <w:rsid w:val="00963401"/>
    <w:rsid w:val="0096699B"/>
    <w:rsid w:val="00973DBE"/>
    <w:rsid w:val="00982CA6"/>
    <w:rsid w:val="009843FB"/>
    <w:rsid w:val="009846A5"/>
    <w:rsid w:val="0099441C"/>
    <w:rsid w:val="009946F7"/>
    <w:rsid w:val="009967DC"/>
    <w:rsid w:val="009A0601"/>
    <w:rsid w:val="009A340E"/>
    <w:rsid w:val="009A3A68"/>
    <w:rsid w:val="009A4463"/>
    <w:rsid w:val="009B0D33"/>
    <w:rsid w:val="009B6E89"/>
    <w:rsid w:val="009D0604"/>
    <w:rsid w:val="009D0C77"/>
    <w:rsid w:val="009D351E"/>
    <w:rsid w:val="009F1BD4"/>
    <w:rsid w:val="009F3A6A"/>
    <w:rsid w:val="009F58BD"/>
    <w:rsid w:val="009F7C4B"/>
    <w:rsid w:val="00A02EB9"/>
    <w:rsid w:val="00A06BBB"/>
    <w:rsid w:val="00A06C66"/>
    <w:rsid w:val="00A111CC"/>
    <w:rsid w:val="00A11393"/>
    <w:rsid w:val="00A223B4"/>
    <w:rsid w:val="00A2524E"/>
    <w:rsid w:val="00A27253"/>
    <w:rsid w:val="00A27D69"/>
    <w:rsid w:val="00A3144A"/>
    <w:rsid w:val="00A32D01"/>
    <w:rsid w:val="00A3498E"/>
    <w:rsid w:val="00A35091"/>
    <w:rsid w:val="00A479F6"/>
    <w:rsid w:val="00A53140"/>
    <w:rsid w:val="00A534EE"/>
    <w:rsid w:val="00A626C2"/>
    <w:rsid w:val="00A6453F"/>
    <w:rsid w:val="00A67DBA"/>
    <w:rsid w:val="00A750DC"/>
    <w:rsid w:val="00A75D53"/>
    <w:rsid w:val="00A76BB5"/>
    <w:rsid w:val="00A85070"/>
    <w:rsid w:val="00A97DCA"/>
    <w:rsid w:val="00AA06B4"/>
    <w:rsid w:val="00AB3C25"/>
    <w:rsid w:val="00AB7AD1"/>
    <w:rsid w:val="00AC278F"/>
    <w:rsid w:val="00AC3390"/>
    <w:rsid w:val="00AC3803"/>
    <w:rsid w:val="00AC687A"/>
    <w:rsid w:val="00AD1F70"/>
    <w:rsid w:val="00AD2E35"/>
    <w:rsid w:val="00AD309A"/>
    <w:rsid w:val="00AD6CF2"/>
    <w:rsid w:val="00AE360D"/>
    <w:rsid w:val="00AE498F"/>
    <w:rsid w:val="00AE4BAD"/>
    <w:rsid w:val="00AE5E15"/>
    <w:rsid w:val="00AF38DB"/>
    <w:rsid w:val="00AF60AE"/>
    <w:rsid w:val="00AF781A"/>
    <w:rsid w:val="00B05C5F"/>
    <w:rsid w:val="00B134AB"/>
    <w:rsid w:val="00B135F8"/>
    <w:rsid w:val="00B173BF"/>
    <w:rsid w:val="00B274E9"/>
    <w:rsid w:val="00B3371F"/>
    <w:rsid w:val="00B34ACC"/>
    <w:rsid w:val="00B37EAD"/>
    <w:rsid w:val="00B44373"/>
    <w:rsid w:val="00B46AAC"/>
    <w:rsid w:val="00B62080"/>
    <w:rsid w:val="00B63F1A"/>
    <w:rsid w:val="00B66DAE"/>
    <w:rsid w:val="00B675D1"/>
    <w:rsid w:val="00B76D47"/>
    <w:rsid w:val="00B93028"/>
    <w:rsid w:val="00B93469"/>
    <w:rsid w:val="00B956F2"/>
    <w:rsid w:val="00B979FC"/>
    <w:rsid w:val="00BA15B8"/>
    <w:rsid w:val="00BA1F0B"/>
    <w:rsid w:val="00BB7DA2"/>
    <w:rsid w:val="00BC3A40"/>
    <w:rsid w:val="00BD7560"/>
    <w:rsid w:val="00BE39F4"/>
    <w:rsid w:val="00BE3F56"/>
    <w:rsid w:val="00BE3FB9"/>
    <w:rsid w:val="00BE76D4"/>
    <w:rsid w:val="00BF1313"/>
    <w:rsid w:val="00BF4FEB"/>
    <w:rsid w:val="00C02179"/>
    <w:rsid w:val="00C0617D"/>
    <w:rsid w:val="00C1073C"/>
    <w:rsid w:val="00C13317"/>
    <w:rsid w:val="00C15FA8"/>
    <w:rsid w:val="00C176C9"/>
    <w:rsid w:val="00C2170B"/>
    <w:rsid w:val="00C32F17"/>
    <w:rsid w:val="00C550B1"/>
    <w:rsid w:val="00C71EE0"/>
    <w:rsid w:val="00C80395"/>
    <w:rsid w:val="00C837F9"/>
    <w:rsid w:val="00C83E94"/>
    <w:rsid w:val="00CA0D93"/>
    <w:rsid w:val="00CA3A1C"/>
    <w:rsid w:val="00CA7A66"/>
    <w:rsid w:val="00CB17D6"/>
    <w:rsid w:val="00CB21FA"/>
    <w:rsid w:val="00CB3E0D"/>
    <w:rsid w:val="00CB422B"/>
    <w:rsid w:val="00CC03B6"/>
    <w:rsid w:val="00CC07DE"/>
    <w:rsid w:val="00CC0919"/>
    <w:rsid w:val="00CC63C5"/>
    <w:rsid w:val="00CD218D"/>
    <w:rsid w:val="00CE07F4"/>
    <w:rsid w:val="00CE504D"/>
    <w:rsid w:val="00CF0941"/>
    <w:rsid w:val="00CF52D2"/>
    <w:rsid w:val="00D02495"/>
    <w:rsid w:val="00D05C20"/>
    <w:rsid w:val="00D06C32"/>
    <w:rsid w:val="00D11008"/>
    <w:rsid w:val="00D114ED"/>
    <w:rsid w:val="00D12E49"/>
    <w:rsid w:val="00D1530D"/>
    <w:rsid w:val="00D15814"/>
    <w:rsid w:val="00D20032"/>
    <w:rsid w:val="00D20C2A"/>
    <w:rsid w:val="00D22427"/>
    <w:rsid w:val="00D246C1"/>
    <w:rsid w:val="00D26CE6"/>
    <w:rsid w:val="00D3654C"/>
    <w:rsid w:val="00D40CA5"/>
    <w:rsid w:val="00D43F7D"/>
    <w:rsid w:val="00D577D7"/>
    <w:rsid w:val="00D6507E"/>
    <w:rsid w:val="00D66967"/>
    <w:rsid w:val="00D768DF"/>
    <w:rsid w:val="00D8088B"/>
    <w:rsid w:val="00D905B5"/>
    <w:rsid w:val="00D9146B"/>
    <w:rsid w:val="00D93913"/>
    <w:rsid w:val="00DA1307"/>
    <w:rsid w:val="00DA4990"/>
    <w:rsid w:val="00DA5922"/>
    <w:rsid w:val="00DA6E55"/>
    <w:rsid w:val="00DA72B0"/>
    <w:rsid w:val="00DB10CE"/>
    <w:rsid w:val="00DB3B25"/>
    <w:rsid w:val="00DC420B"/>
    <w:rsid w:val="00DC62CC"/>
    <w:rsid w:val="00DC77C4"/>
    <w:rsid w:val="00DD311A"/>
    <w:rsid w:val="00DD4CD4"/>
    <w:rsid w:val="00DD7BDE"/>
    <w:rsid w:val="00DE05D8"/>
    <w:rsid w:val="00DE28E6"/>
    <w:rsid w:val="00DE3B05"/>
    <w:rsid w:val="00DF08B6"/>
    <w:rsid w:val="00DF6FD1"/>
    <w:rsid w:val="00E0768F"/>
    <w:rsid w:val="00E16794"/>
    <w:rsid w:val="00E17934"/>
    <w:rsid w:val="00E21942"/>
    <w:rsid w:val="00E254DA"/>
    <w:rsid w:val="00E32A68"/>
    <w:rsid w:val="00E3651C"/>
    <w:rsid w:val="00E44129"/>
    <w:rsid w:val="00E444F6"/>
    <w:rsid w:val="00E500A3"/>
    <w:rsid w:val="00E50C49"/>
    <w:rsid w:val="00E5677C"/>
    <w:rsid w:val="00E627C2"/>
    <w:rsid w:val="00E657B1"/>
    <w:rsid w:val="00E67DFC"/>
    <w:rsid w:val="00E727DE"/>
    <w:rsid w:val="00E80691"/>
    <w:rsid w:val="00E85DFA"/>
    <w:rsid w:val="00E94282"/>
    <w:rsid w:val="00EA03BC"/>
    <w:rsid w:val="00EA0F39"/>
    <w:rsid w:val="00EA2C2E"/>
    <w:rsid w:val="00EB5ADA"/>
    <w:rsid w:val="00EB73B7"/>
    <w:rsid w:val="00EC19C9"/>
    <w:rsid w:val="00EC34B0"/>
    <w:rsid w:val="00EC7873"/>
    <w:rsid w:val="00ED15EE"/>
    <w:rsid w:val="00ED293E"/>
    <w:rsid w:val="00EE0233"/>
    <w:rsid w:val="00EE3709"/>
    <w:rsid w:val="00EE3882"/>
    <w:rsid w:val="00EE7473"/>
    <w:rsid w:val="00EF0B21"/>
    <w:rsid w:val="00EF0DC0"/>
    <w:rsid w:val="00F0089C"/>
    <w:rsid w:val="00F0301A"/>
    <w:rsid w:val="00F03A1C"/>
    <w:rsid w:val="00F04831"/>
    <w:rsid w:val="00F10D3B"/>
    <w:rsid w:val="00F12BF6"/>
    <w:rsid w:val="00F13D6D"/>
    <w:rsid w:val="00F206FA"/>
    <w:rsid w:val="00F20BF9"/>
    <w:rsid w:val="00F215AC"/>
    <w:rsid w:val="00F2556F"/>
    <w:rsid w:val="00F2655A"/>
    <w:rsid w:val="00F45916"/>
    <w:rsid w:val="00F45948"/>
    <w:rsid w:val="00F46C6D"/>
    <w:rsid w:val="00F46D8F"/>
    <w:rsid w:val="00F472E4"/>
    <w:rsid w:val="00F4799D"/>
    <w:rsid w:val="00F504A2"/>
    <w:rsid w:val="00F508A1"/>
    <w:rsid w:val="00F51651"/>
    <w:rsid w:val="00F5766C"/>
    <w:rsid w:val="00F66C92"/>
    <w:rsid w:val="00F67F14"/>
    <w:rsid w:val="00F732E7"/>
    <w:rsid w:val="00F73526"/>
    <w:rsid w:val="00F80509"/>
    <w:rsid w:val="00F83EEF"/>
    <w:rsid w:val="00F86760"/>
    <w:rsid w:val="00F92727"/>
    <w:rsid w:val="00F966C1"/>
    <w:rsid w:val="00FA568D"/>
    <w:rsid w:val="00FA5B1E"/>
    <w:rsid w:val="00FA6FB8"/>
    <w:rsid w:val="00FB039F"/>
    <w:rsid w:val="00FC2EEF"/>
    <w:rsid w:val="00FC4AA4"/>
    <w:rsid w:val="00FD0551"/>
    <w:rsid w:val="00FD7BA8"/>
    <w:rsid w:val="00FE2D83"/>
    <w:rsid w:val="00FE6C85"/>
    <w:rsid w:val="00FF385E"/>
    <w:rsid w:val="00FF5DA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ACD6D61"/>
  <w15:docId w15:val="{E0260125-54A2-448F-A549-169A03678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1">
    <w:lsdException w:name="Normal"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rPr>
  </w:style>
  <w:style w:type="paragraph" w:styleId="Heading3">
    <w:name w:val="heading 3"/>
    <w:basedOn w:val="Normal"/>
    <w:next w:val="Normal"/>
    <w:link w:val="Heading3Char"/>
    <w:qFormat/>
    <w:rsid w:val="001250E3"/>
    <w:pPr>
      <w:keepNext/>
      <w:outlineLvl w:val="2"/>
    </w:pPr>
    <w:rPr>
      <w:rFonts w:ascii="VNI-Times" w:hAnsi="VNI-Times"/>
      <w:b/>
      <w:sz w:val="32"/>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F13D6D"/>
    <w:pPr>
      <w:spacing w:before="60" w:after="60" w:line="288" w:lineRule="auto"/>
      <w:ind w:firstLine="567"/>
      <w:jc w:val="both"/>
    </w:pPr>
    <w:rPr>
      <w:rFonts w:ascii=".VnTime" w:hAnsi=".VnTime"/>
      <w:sz w:val="28"/>
      <w:szCs w:val="20"/>
    </w:rPr>
  </w:style>
  <w:style w:type="character" w:customStyle="1" w:styleId="BodyTextIndent2Char">
    <w:name w:val="Body Text Indent 2 Char"/>
    <w:link w:val="BodyTextIndent2"/>
    <w:uiPriority w:val="99"/>
    <w:rsid w:val="00F13D6D"/>
    <w:rPr>
      <w:rFonts w:ascii=".VnTime" w:hAnsi=".VnTime"/>
      <w:sz w:val="28"/>
    </w:rPr>
  </w:style>
  <w:style w:type="paragraph" w:styleId="Header">
    <w:name w:val="header"/>
    <w:basedOn w:val="Normal"/>
    <w:link w:val="HeaderChar"/>
    <w:uiPriority w:val="99"/>
    <w:unhideWhenUsed/>
    <w:rsid w:val="00FD7BA8"/>
    <w:pPr>
      <w:tabs>
        <w:tab w:val="center" w:pos="4680"/>
        <w:tab w:val="right" w:pos="9360"/>
      </w:tabs>
    </w:pPr>
  </w:style>
  <w:style w:type="character" w:customStyle="1" w:styleId="HeaderChar">
    <w:name w:val="Header Char"/>
    <w:link w:val="Header"/>
    <w:uiPriority w:val="99"/>
    <w:rsid w:val="00FD7BA8"/>
    <w:rPr>
      <w:sz w:val="24"/>
      <w:szCs w:val="24"/>
      <w:lang w:val="vi-VN" w:eastAsia="vi-VN"/>
    </w:rPr>
  </w:style>
  <w:style w:type="paragraph" w:styleId="Footer">
    <w:name w:val="footer"/>
    <w:basedOn w:val="Normal"/>
    <w:link w:val="FooterChar"/>
    <w:uiPriority w:val="99"/>
    <w:unhideWhenUsed/>
    <w:rsid w:val="00FD7BA8"/>
    <w:pPr>
      <w:tabs>
        <w:tab w:val="center" w:pos="4680"/>
        <w:tab w:val="right" w:pos="9360"/>
      </w:tabs>
    </w:pPr>
  </w:style>
  <w:style w:type="character" w:customStyle="1" w:styleId="FooterChar">
    <w:name w:val="Footer Char"/>
    <w:link w:val="Footer"/>
    <w:uiPriority w:val="99"/>
    <w:rsid w:val="00FD7BA8"/>
    <w:rPr>
      <w:sz w:val="24"/>
      <w:szCs w:val="24"/>
      <w:lang w:val="vi-VN" w:eastAsia="vi-VN"/>
    </w:rPr>
  </w:style>
  <w:style w:type="paragraph" w:styleId="NormalWeb">
    <w:name w:val="Normal (Web)"/>
    <w:basedOn w:val="Normal"/>
    <w:link w:val="NormalWebChar"/>
    <w:unhideWhenUsed/>
    <w:rsid w:val="00F5766C"/>
    <w:pPr>
      <w:spacing w:before="100" w:beforeAutospacing="1" w:after="100" w:afterAutospacing="1"/>
    </w:pPr>
    <w:rPr>
      <w:lang w:val="en-US" w:eastAsia="en-US"/>
    </w:rPr>
  </w:style>
  <w:style w:type="paragraph" w:styleId="BodyTextIndent">
    <w:name w:val="Body Text Indent"/>
    <w:basedOn w:val="Normal"/>
    <w:link w:val="BodyTextIndentChar"/>
    <w:uiPriority w:val="99"/>
    <w:unhideWhenUsed/>
    <w:rsid w:val="00315601"/>
    <w:pPr>
      <w:spacing w:after="120"/>
      <w:ind w:left="360"/>
    </w:pPr>
  </w:style>
  <w:style w:type="character" w:customStyle="1" w:styleId="BodyTextIndentChar">
    <w:name w:val="Body Text Indent Char"/>
    <w:link w:val="BodyTextIndent"/>
    <w:uiPriority w:val="99"/>
    <w:rsid w:val="00315601"/>
    <w:rPr>
      <w:sz w:val="24"/>
      <w:szCs w:val="24"/>
      <w:lang w:val="vi-VN" w:eastAsia="vi-VN"/>
    </w:rPr>
  </w:style>
  <w:style w:type="character" w:customStyle="1" w:styleId="apple-converted-space">
    <w:name w:val="apple-converted-space"/>
    <w:rsid w:val="00315601"/>
  </w:style>
  <w:style w:type="paragraph" w:styleId="BalloonText">
    <w:name w:val="Balloon Text"/>
    <w:basedOn w:val="Normal"/>
    <w:link w:val="BalloonTextChar"/>
    <w:uiPriority w:val="99"/>
    <w:semiHidden/>
    <w:unhideWhenUsed/>
    <w:rsid w:val="007C5303"/>
    <w:rPr>
      <w:rFonts w:ascii="Tahoma" w:hAnsi="Tahoma"/>
      <w:sz w:val="16"/>
      <w:szCs w:val="16"/>
    </w:rPr>
  </w:style>
  <w:style w:type="character" w:customStyle="1" w:styleId="BalloonTextChar">
    <w:name w:val="Balloon Text Char"/>
    <w:link w:val="BalloonText"/>
    <w:uiPriority w:val="99"/>
    <w:semiHidden/>
    <w:rsid w:val="007C5303"/>
    <w:rPr>
      <w:rFonts w:ascii="Tahoma" w:hAnsi="Tahoma" w:cs="Tahoma"/>
      <w:sz w:val="16"/>
      <w:szCs w:val="16"/>
      <w:lang w:val="vi-VN" w:eastAsia="vi-VN"/>
    </w:rPr>
  </w:style>
  <w:style w:type="paragraph" w:customStyle="1" w:styleId="Tenvb">
    <w:name w:val="Tenvb"/>
    <w:basedOn w:val="Normal"/>
    <w:autoRedefine/>
    <w:rsid w:val="004E0FCF"/>
    <w:pPr>
      <w:spacing w:after="120"/>
      <w:ind w:firstLine="720"/>
      <w:jc w:val="both"/>
    </w:pPr>
    <w:rPr>
      <w:sz w:val="28"/>
      <w:szCs w:val="28"/>
      <w:lang w:val="en-US" w:eastAsia="en-US"/>
    </w:rPr>
  </w:style>
  <w:style w:type="paragraph" w:styleId="CommentText">
    <w:name w:val="annotation text"/>
    <w:basedOn w:val="Normal"/>
    <w:link w:val="CommentTextChar"/>
    <w:unhideWhenUsed/>
    <w:rsid w:val="00E444F6"/>
    <w:pPr>
      <w:spacing w:after="120"/>
      <w:ind w:right="-58" w:firstLine="720"/>
      <w:jc w:val="both"/>
    </w:pPr>
    <w:rPr>
      <w:rFonts w:eastAsia="Calibri"/>
      <w:sz w:val="20"/>
      <w:szCs w:val="20"/>
      <w:lang w:val="x-none" w:eastAsia="x-none"/>
    </w:rPr>
  </w:style>
  <w:style w:type="character" w:customStyle="1" w:styleId="CommentTextChar">
    <w:name w:val="Comment Text Char"/>
    <w:basedOn w:val="DefaultParagraphFont"/>
    <w:link w:val="CommentText"/>
    <w:rsid w:val="00E444F6"/>
    <w:rPr>
      <w:rFonts w:eastAsia="Calibri"/>
      <w:lang w:val="x-none" w:eastAsia="x-none"/>
    </w:rPr>
  </w:style>
  <w:style w:type="character" w:styleId="CommentReference">
    <w:name w:val="annotation reference"/>
    <w:unhideWhenUsed/>
    <w:rsid w:val="00E444F6"/>
    <w:rPr>
      <w:sz w:val="16"/>
      <w:szCs w:val="16"/>
    </w:rPr>
  </w:style>
  <w:style w:type="paragraph" w:styleId="ListParagraph">
    <w:name w:val="List Paragraph"/>
    <w:basedOn w:val="Normal"/>
    <w:uiPriority w:val="34"/>
    <w:qFormat/>
    <w:rsid w:val="00AC3803"/>
    <w:pPr>
      <w:ind w:left="720"/>
      <w:contextualSpacing/>
    </w:pPr>
  </w:style>
  <w:style w:type="table" w:styleId="TableGrid">
    <w:name w:val="Table Grid"/>
    <w:basedOn w:val="TableNormal"/>
    <w:uiPriority w:val="99"/>
    <w:unhideWhenUsed/>
    <w:rsid w:val="00D05C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586B7B"/>
    <w:pPr>
      <w:spacing w:after="120"/>
    </w:pPr>
  </w:style>
  <w:style w:type="character" w:customStyle="1" w:styleId="BodyTextChar">
    <w:name w:val="Body Text Char"/>
    <w:basedOn w:val="DefaultParagraphFont"/>
    <w:link w:val="BodyText"/>
    <w:uiPriority w:val="99"/>
    <w:semiHidden/>
    <w:rsid w:val="00586B7B"/>
    <w:rPr>
      <w:sz w:val="24"/>
      <w:szCs w:val="24"/>
    </w:rPr>
  </w:style>
  <w:style w:type="paragraph" w:styleId="BodyTextIndent3">
    <w:name w:val="Body Text Indent 3"/>
    <w:basedOn w:val="Normal"/>
    <w:link w:val="BodyTextIndent3Char"/>
    <w:uiPriority w:val="99"/>
    <w:semiHidden/>
    <w:unhideWhenUsed/>
    <w:rsid w:val="00586B7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86B7B"/>
    <w:rPr>
      <w:sz w:val="16"/>
      <w:szCs w:val="16"/>
    </w:rPr>
  </w:style>
  <w:style w:type="character" w:customStyle="1" w:styleId="Heading3Char">
    <w:name w:val="Heading 3 Char"/>
    <w:basedOn w:val="DefaultParagraphFont"/>
    <w:link w:val="Heading3"/>
    <w:rsid w:val="001250E3"/>
    <w:rPr>
      <w:rFonts w:ascii="VNI-Times" w:hAnsi="VNI-Times"/>
      <w:b/>
      <w:sz w:val="32"/>
      <w:lang w:val="en-US" w:eastAsia="en-US"/>
    </w:rPr>
  </w:style>
  <w:style w:type="character" w:customStyle="1" w:styleId="fontstyle01">
    <w:name w:val="fontstyle01"/>
    <w:basedOn w:val="DefaultParagraphFont"/>
    <w:rsid w:val="0025757E"/>
    <w:rPr>
      <w:rFonts w:ascii="Times New Roman" w:hAnsi="Times New Roman" w:cs="Times New Roman" w:hint="default"/>
      <w:b/>
      <w:bCs/>
      <w:i w:val="0"/>
      <w:iCs w:val="0"/>
      <w:color w:val="000000"/>
      <w:sz w:val="30"/>
      <w:szCs w:val="30"/>
    </w:rPr>
  </w:style>
  <w:style w:type="character" w:customStyle="1" w:styleId="fontstyle21">
    <w:name w:val="fontstyle21"/>
    <w:basedOn w:val="DefaultParagraphFont"/>
    <w:rsid w:val="0025757E"/>
    <w:rPr>
      <w:rFonts w:ascii="Times New Roman" w:hAnsi="Times New Roman" w:cs="Times New Roman" w:hint="default"/>
      <w:b w:val="0"/>
      <w:bCs w:val="0"/>
      <w:i w:val="0"/>
      <w:iCs w:val="0"/>
      <w:color w:val="000000"/>
      <w:sz w:val="30"/>
      <w:szCs w:val="30"/>
    </w:rPr>
  </w:style>
  <w:style w:type="character" w:customStyle="1" w:styleId="fontstyle31">
    <w:name w:val="fontstyle31"/>
    <w:basedOn w:val="DefaultParagraphFont"/>
    <w:rsid w:val="0025757E"/>
    <w:rPr>
      <w:rFonts w:ascii="Times New Roman" w:hAnsi="Times New Roman" w:cs="Times New Roman" w:hint="default"/>
      <w:b w:val="0"/>
      <w:bCs w:val="0"/>
      <w:i/>
      <w:iCs/>
      <w:color w:val="000000"/>
      <w:sz w:val="30"/>
      <w:szCs w:val="30"/>
    </w:rPr>
  </w:style>
  <w:style w:type="character" w:customStyle="1" w:styleId="NormalWebChar">
    <w:name w:val="Normal (Web) Char"/>
    <w:link w:val="NormalWeb"/>
    <w:locked/>
    <w:rsid w:val="0025302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63CD8-8DE1-4917-808B-B4CC55161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24</Pages>
  <Words>9633</Words>
  <Characters>54910</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64415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HUYEN</cp:lastModifiedBy>
  <cp:revision>355</cp:revision>
  <cp:lastPrinted>2025-01-08T02:37:00Z</cp:lastPrinted>
  <dcterms:created xsi:type="dcterms:W3CDTF">2021-11-10T06:50:00Z</dcterms:created>
  <dcterms:modified xsi:type="dcterms:W3CDTF">2025-02-07T11:21:00Z</dcterms:modified>
</cp:coreProperties>
</file>